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3B" w:rsidRPr="00732F70" w:rsidRDefault="00F25A3B" w:rsidP="00F25A3B">
      <w:pPr>
        <w:widowControl/>
        <w:spacing w:beforeLines="50" w:line="520" w:lineRule="exact"/>
        <w:jc w:val="center"/>
        <w:rPr>
          <w:rFonts w:ascii="仿宋_GB2312" w:eastAsia="仿宋_GB2312" w:hAnsi="仿宋"/>
          <w:b/>
          <w:bCs/>
          <w:kern w:val="0"/>
          <w:sz w:val="30"/>
          <w:szCs w:val="30"/>
        </w:rPr>
      </w:pPr>
      <w:r w:rsidRPr="00732F70">
        <w:rPr>
          <w:rFonts w:ascii="仿宋_GB2312" w:eastAsia="仿宋_GB2312" w:hAnsi="仿宋"/>
          <w:b/>
          <w:bCs/>
          <w:kern w:val="0"/>
          <w:sz w:val="30"/>
          <w:szCs w:val="30"/>
        </w:rPr>
        <w:t>已立项的</w:t>
      </w:r>
      <w:r w:rsidRPr="00732F70">
        <w:rPr>
          <w:rFonts w:ascii="仿宋_GB2312" w:eastAsia="仿宋_GB2312" w:hAnsi="仿宋"/>
          <w:b/>
          <w:bCs/>
          <w:kern w:val="0"/>
          <w:sz w:val="30"/>
          <w:szCs w:val="30"/>
        </w:rPr>
        <w:t>“</w:t>
      </w:r>
      <w:r w:rsidRPr="00732F70">
        <w:rPr>
          <w:rFonts w:ascii="仿宋_GB2312" w:eastAsia="仿宋_GB2312" w:hAnsi="仿宋"/>
          <w:b/>
          <w:bCs/>
          <w:kern w:val="0"/>
          <w:sz w:val="30"/>
          <w:szCs w:val="30"/>
        </w:rPr>
        <w:t>课程思政</w:t>
      </w:r>
      <w:r w:rsidRPr="00732F70">
        <w:rPr>
          <w:rFonts w:ascii="仿宋_GB2312" w:eastAsia="仿宋_GB2312" w:hAnsi="仿宋"/>
          <w:b/>
          <w:bCs/>
          <w:kern w:val="0"/>
          <w:sz w:val="30"/>
          <w:szCs w:val="30"/>
        </w:rPr>
        <w:t>”</w:t>
      </w:r>
      <w:r w:rsidRPr="00732F70">
        <w:rPr>
          <w:rFonts w:ascii="仿宋_GB2312" w:eastAsia="仿宋_GB2312" w:hAnsi="仿宋"/>
          <w:b/>
          <w:bCs/>
          <w:kern w:val="0"/>
          <w:sz w:val="30"/>
          <w:szCs w:val="30"/>
        </w:rPr>
        <w:t>教学改革试点项目名单</w:t>
      </w:r>
    </w:p>
    <w:tbl>
      <w:tblPr>
        <w:tblW w:w="9357" w:type="dxa"/>
        <w:tblInd w:w="-431" w:type="dxa"/>
        <w:tblLook w:val="04A0"/>
      </w:tblPr>
      <w:tblGrid>
        <w:gridCol w:w="710"/>
        <w:gridCol w:w="1843"/>
        <w:gridCol w:w="1417"/>
        <w:gridCol w:w="1559"/>
        <w:gridCol w:w="993"/>
        <w:gridCol w:w="2835"/>
      </w:tblGrid>
      <w:tr w:rsidR="00F25A3B" w:rsidRPr="007318CC" w:rsidTr="00811E53">
        <w:trPr>
          <w:trHeight w:val="3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ind w:leftChars="-14" w:left="1" w:hangingChars="14" w:hanging="3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立项年度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课程类型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环境影响评价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郑丽娜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电子商务概论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吴俊峰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证券投资学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聂晓杰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宇宙的奥秘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大学英语II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张艺玲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与国际教育</w:t>
            </w: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海权概论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甘瑞丰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海洋法概论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曲亚囡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7F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宪法学概论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田卫</w:t>
            </w:r>
            <w:proofErr w:type="gramStart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7F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美术鉴赏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张仕春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15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海洋摄影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张兴全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15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中级足球课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  <w:proofErr w:type="gramStart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体育部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初级艺术体操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盛宁</w:t>
            </w:r>
            <w:proofErr w:type="gramStart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体育部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生物科学与技术导论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丁君/</w:t>
            </w:r>
            <w:proofErr w:type="gramStart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毛俊霞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水产与生命学院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工程化学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刘焕英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机械与动力工程学院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钢结构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海洋与土木工程学院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数据库原理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李然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经济学概论A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物理学导论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白亚乡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日汉互译理论与实践II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颜景义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与国际教育</w:t>
            </w: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中国法制史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甘瑞丰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7F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数字化色彩设计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高旗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艺术与传媒学院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观赏水族水处理技术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水产与生命学院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食品营养学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曲敏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食品科学与工程学院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远洋运输业务</w:t>
            </w: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与海商法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姚智慧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航海与船舶工程学院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《资本论》选读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赵万里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英语国家社会与文化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艾咪娜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与国际教育</w:t>
            </w: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海洋管理概论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李伟侠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7F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专业集中实践与创新创业教育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海洋资源与环境专业认识实习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尹增强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专业集中实践与创新创业教育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中级西方经济学分析课程设计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乔翔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专业集中实践与创新创业教育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渔政管理学课程实践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7F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海洋环境概论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魏海峰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酒类知识与品评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佟长青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食品科学与工程学院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计算机三维动画设计3DS MAX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马广东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海洋与土木工程学院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海洋经济学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渔业概论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桑田成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大学英语读写译EI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韩国崇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与国际教育</w:t>
            </w: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大学英语视听说AIII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与国际教育</w:t>
            </w: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kern w:val="0"/>
                <w:szCs w:val="21"/>
              </w:rPr>
              <w:t>当代电影评论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许元森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4C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初级健美操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宋晓玲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体育部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初级羽毛球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体育部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kern w:val="0"/>
                <w:szCs w:val="21"/>
              </w:rPr>
              <w:t>海洋文学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范英梅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4C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公共基础和通识教育课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kern w:val="0"/>
                <w:szCs w:val="21"/>
              </w:rPr>
              <w:t>海洋行政法概论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朱晖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4C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化学海洋学Ⅱ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食品科学与工程学院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轮机工程导论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隋</w:t>
            </w:r>
            <w:proofErr w:type="gramEnd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航海与船舶工程学院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基础会计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刘国余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</w:tr>
      <w:tr w:rsidR="00F25A3B" w:rsidRPr="00DA5A38" w:rsidTr="00811E53">
        <w:trPr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杨桂娟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英语精读Ⅲ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崔永光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与国际教育</w:t>
            </w: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海洋经济学A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姜昳芃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7F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组织行为学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张雪卉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7F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动画角色设计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7F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水产动物疾病学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赵小然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水产与生命学院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单片机原理与应用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姜忠爱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437FB0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机械与动力工程学院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工程水文A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郑艳娜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海洋与土木工程学院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FPGA系统设计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李响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市场营销管理模拟运营A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洪霞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民法学Ⅰ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7F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专业集中实践与创新创业教育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水生动物医学专业生产实习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叶仕根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水产与生命学院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专业集中实践与创新创业教育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证券投资课程设计A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</w:tr>
      <w:tr w:rsidR="00F25A3B" w:rsidRPr="00DA5A38" w:rsidTr="00811E5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2018-2019学年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专业集中实践与创新创业教育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日本文化认知实践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黄桂峰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3B" w:rsidRPr="007318CC" w:rsidRDefault="00F25A3B" w:rsidP="008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与国际教育</w:t>
            </w:r>
            <w:r w:rsidRPr="007318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</w:tr>
    </w:tbl>
    <w:p w:rsidR="00F25A3B" w:rsidRPr="00DA5A38" w:rsidRDefault="00F25A3B" w:rsidP="00F25A3B">
      <w:pPr>
        <w:widowControl/>
        <w:spacing w:beforeLines="50" w:line="520" w:lineRule="exact"/>
        <w:jc w:val="left"/>
        <w:rPr>
          <w:rFonts w:ascii="仿宋_GB2312" w:eastAsia="仿宋_GB2312" w:hAnsi="仿宋"/>
          <w:kern w:val="0"/>
          <w:sz w:val="30"/>
          <w:szCs w:val="30"/>
        </w:rPr>
      </w:pPr>
      <w:bookmarkStart w:id="0" w:name="_GoBack"/>
      <w:bookmarkEnd w:id="0"/>
    </w:p>
    <w:p w:rsidR="00AD7411" w:rsidRDefault="00AD7411"/>
    <w:sectPr w:rsidR="00AD7411" w:rsidSect="00345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A3B"/>
    <w:rsid w:val="00AD7411"/>
    <w:rsid w:val="00F2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陈艳明</dc:creator>
  <cp:lastModifiedBy>陈艳明</cp:lastModifiedBy>
  <cp:revision>1</cp:revision>
  <dcterms:created xsi:type="dcterms:W3CDTF">2019-10-08T01:08:00Z</dcterms:created>
  <dcterms:modified xsi:type="dcterms:W3CDTF">2019-10-08T01:08:00Z</dcterms:modified>
</cp:coreProperties>
</file>