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vertAlign w:val="baseline"/>
          <w:lang w:eastAsia="zh-CN"/>
        </w:rPr>
      </w:pPr>
      <w:r>
        <w:rPr>
          <w:rFonts w:hint="eastAsia"/>
          <w:b/>
          <w:bCs/>
          <w:sz w:val="32"/>
          <w:szCs w:val="32"/>
          <w:vertAlign w:val="baseline"/>
          <w:lang w:val="en-US" w:eastAsia="zh-CN"/>
        </w:rPr>
        <w:t>2019春跨校修读学分</w:t>
      </w:r>
      <w:r>
        <w:rPr>
          <w:rFonts w:hint="eastAsia"/>
          <w:b/>
          <w:bCs/>
          <w:sz w:val="32"/>
          <w:szCs w:val="32"/>
          <w:vertAlign w:val="baseline"/>
          <w:lang w:eastAsia="zh-CN"/>
        </w:rPr>
        <w:t>课程材料提交流程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1、</w:t>
      </w:r>
      <w:r>
        <w:rPr>
          <w:rFonts w:hint="eastAsia"/>
          <w:sz w:val="24"/>
          <w:szCs w:val="24"/>
          <w:lang w:eastAsia="zh-CN"/>
        </w:rPr>
        <w:t>参与</w:t>
      </w:r>
      <w:r>
        <w:rPr>
          <w:rFonts w:hint="eastAsia"/>
          <w:sz w:val="24"/>
          <w:szCs w:val="24"/>
          <w:lang w:val="en-US" w:eastAsia="zh-CN"/>
        </w:rPr>
        <w:t>2019年春季学期</w:t>
      </w:r>
      <w:r>
        <w:rPr>
          <w:rFonts w:hint="eastAsia"/>
          <w:sz w:val="24"/>
          <w:szCs w:val="24"/>
          <w:lang w:eastAsia="zh-CN"/>
        </w:rPr>
        <w:t>跨校修读学分工作的用课方教师在省跨校修读学分平台（http://looc.fanya.chaoxing.com/）首页点击“课程材料提交”，进入辽宁省在线学习跨校修读课程材料提交系统页面。</w:t>
      </w:r>
    </w:p>
    <w:p>
      <w:r>
        <w:drawing>
          <wp:inline distT="0" distB="0" distL="114300" distR="114300">
            <wp:extent cx="5274310" cy="2718435"/>
            <wp:effectExtent l="9525" t="9525" r="12065" b="152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714750"/>
            <wp:effectExtent l="9525" t="9525" r="152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2、在辽宁省在线学习跨校修读课程材料提交系统页面点击“登录”进入登录页面，选择所在学校，输入教师的跨校课账号（t+学校代码+工号）和密码进行登录。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如果老师在原省级平台（https://uoc.upln.cn/）和新省级平台</w:t>
      </w:r>
      <w:r>
        <w:rPr>
          <w:rFonts w:hint="eastAsia"/>
          <w:sz w:val="24"/>
          <w:szCs w:val="24"/>
          <w:lang w:eastAsia="zh-CN"/>
        </w:rPr>
        <w:t>（http://looc.fanya.chaoxing.com/）</w:t>
      </w:r>
      <w:r>
        <w:rPr>
          <w:rFonts w:hint="eastAsia"/>
          <w:sz w:val="24"/>
          <w:szCs w:val="24"/>
          <w:lang w:val="en-US" w:eastAsia="zh-CN"/>
        </w:rPr>
        <w:t>使用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的跨校课账号不一致，本次登录时使用新省级平台的登录账号</w:t>
      </w:r>
    </w:p>
    <w:p>
      <w:pPr>
        <w:jc w:val="center"/>
      </w:pPr>
      <w:r>
        <w:drawing>
          <wp:inline distT="0" distB="0" distL="114300" distR="114300">
            <wp:extent cx="4343400" cy="3876675"/>
            <wp:effectExtent l="9525" t="9525" r="9525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876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3、教师登录后，在个人中心-我的作品页面点击“+”添加作品。</w:t>
      </w:r>
    </w:p>
    <w:p>
      <w:r>
        <w:drawing>
          <wp:inline distT="0" distB="0" distL="114300" distR="114300">
            <wp:extent cx="5268595" cy="3128645"/>
            <wp:effectExtent l="9525" t="9525" r="17780" b="241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28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4、在作品提交页面，教师填写选用课程名称、建课方信息和用课方信息，上传教学执行计划、总结报告、成绩单等文件，然后点击“提交作品”。</w:t>
      </w:r>
    </w:p>
    <w:p>
      <w:r>
        <w:drawing>
          <wp:inline distT="0" distB="0" distL="114300" distR="114300">
            <wp:extent cx="5271135" cy="2910840"/>
            <wp:effectExtent l="0" t="0" r="571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4807585"/>
            <wp:effectExtent l="0" t="0" r="762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2405" cy="5375275"/>
            <wp:effectExtent l="0" t="0" r="444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3F45UV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I3F45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E167C8"/>
    <w:rsid w:val="207F5B7C"/>
    <w:rsid w:val="4F1C6D28"/>
    <w:rsid w:val="6EE1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2019-10-14T05:32:00Z</dcterms:created>
  <dc:creator>Administrator</dc:creator>
  <cp:lastModifiedBy>Administrator</cp:lastModifiedBy>
  <dcterms:modified xsi:type="dcterms:W3CDTF">2019-10-14T06:40:06Z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