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C6" w:rsidRDefault="001216C6">
      <w:pPr>
        <w:rPr>
          <w:rFonts w:hint="eastAsia"/>
        </w:rPr>
      </w:pPr>
    </w:p>
    <w:p w:rsidR="001216C6" w:rsidRDefault="001216C6" w:rsidP="001216C6">
      <w:pPr>
        <w:jc w:val="center"/>
        <w:rPr>
          <w:rFonts w:ascii="黑体" w:eastAsia="黑体" w:hAnsi="黑体" w:hint="eastAsia"/>
          <w:sz w:val="28"/>
          <w:szCs w:val="28"/>
        </w:rPr>
      </w:pPr>
      <w:r w:rsidRPr="001216C6">
        <w:rPr>
          <w:rFonts w:ascii="黑体" w:eastAsia="黑体" w:hAnsi="黑体" w:hint="eastAsia"/>
          <w:sz w:val="28"/>
          <w:szCs w:val="28"/>
        </w:rPr>
        <w:t>第二批微课项目结题验收名单</w:t>
      </w:r>
    </w:p>
    <w:p w:rsidR="001216C6" w:rsidRPr="001216C6" w:rsidRDefault="001216C6" w:rsidP="001216C6">
      <w:pPr>
        <w:jc w:val="center"/>
        <w:rPr>
          <w:rFonts w:ascii="黑体" w:eastAsia="黑体" w:hAnsi="黑体"/>
        </w:rPr>
      </w:pPr>
    </w:p>
    <w:tbl>
      <w:tblPr>
        <w:tblW w:w="8024" w:type="dxa"/>
        <w:tblInd w:w="92" w:type="dxa"/>
        <w:tblLook w:val="04A0"/>
      </w:tblPr>
      <w:tblGrid>
        <w:gridCol w:w="952"/>
        <w:gridCol w:w="1675"/>
        <w:gridCol w:w="3908"/>
        <w:gridCol w:w="1489"/>
      </w:tblGrid>
      <w:tr w:rsidR="001216C6" w:rsidRPr="00BF34A9" w:rsidTr="001216C6">
        <w:trPr>
          <w:trHeight w:val="4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F97973" w:rsidRDefault="001216C6" w:rsidP="00232B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F97973" w:rsidRDefault="001216C6" w:rsidP="00232B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F97973" w:rsidRDefault="001216C6" w:rsidP="00232B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F97973" w:rsidRDefault="001216C6" w:rsidP="00232BF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9797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</w:tr>
      <w:tr w:rsidR="001216C6" w:rsidRPr="00BF34A9" w:rsidTr="001216C6">
        <w:trPr>
          <w:trHeight w:val="4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2B169D" w:rsidP="00232B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1216C6" w:rsidP="00232BF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KC2016WK15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1216C6" w:rsidP="00232BF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逆向工程及应用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1216C6" w:rsidP="00232BF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谢韶旺</w:t>
            </w:r>
          </w:p>
        </w:tc>
      </w:tr>
      <w:tr w:rsidR="001216C6" w:rsidRPr="00BF34A9" w:rsidTr="001216C6">
        <w:trPr>
          <w:trHeight w:val="4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2B169D" w:rsidP="00232B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1216C6" w:rsidP="00232BF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KC2016WK17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1216C6" w:rsidP="00232BF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混凝土结构设计原理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1216C6" w:rsidP="00232BF1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苏  健</w:t>
            </w:r>
          </w:p>
        </w:tc>
      </w:tr>
      <w:tr w:rsidR="001216C6" w:rsidRPr="00BF34A9" w:rsidTr="001216C6">
        <w:trPr>
          <w:trHeight w:val="4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2B169D" w:rsidP="00232B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KC2016WK07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食品感官与物性学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马永生</w:t>
            </w:r>
          </w:p>
        </w:tc>
      </w:tr>
      <w:tr w:rsidR="001216C6" w:rsidRPr="00BF34A9" w:rsidTr="001216C6">
        <w:trPr>
          <w:trHeight w:val="4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2B169D" w:rsidP="00232B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KC2016WK08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功能性食品学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武  龙</w:t>
            </w:r>
          </w:p>
        </w:tc>
      </w:tr>
      <w:tr w:rsidR="001216C6" w:rsidRPr="00BF34A9" w:rsidTr="001216C6">
        <w:trPr>
          <w:trHeight w:val="4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2B169D" w:rsidP="00232B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KC2016WK09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食品工程原理(延期)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丛海花</w:t>
            </w:r>
          </w:p>
        </w:tc>
      </w:tr>
      <w:tr w:rsidR="001216C6" w:rsidRPr="00BF34A9" w:rsidTr="001216C6">
        <w:trPr>
          <w:trHeight w:val="4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2B169D" w:rsidP="00232B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KC2016WK16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水质控制工程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宛  立</w:t>
            </w:r>
          </w:p>
        </w:tc>
      </w:tr>
      <w:tr w:rsidR="001216C6" w:rsidRPr="00BF34A9" w:rsidTr="001216C6">
        <w:trPr>
          <w:trHeight w:val="4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2B169D" w:rsidP="00232B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KC2016WK18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暖通空调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田兴旺</w:t>
            </w:r>
          </w:p>
        </w:tc>
      </w:tr>
      <w:tr w:rsidR="001216C6" w:rsidRPr="00BF34A9" w:rsidTr="001216C6">
        <w:trPr>
          <w:trHeight w:val="4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2B169D" w:rsidP="00232B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KC2016WK27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商务礼仪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刘素坤</w:t>
            </w:r>
          </w:p>
        </w:tc>
      </w:tr>
      <w:tr w:rsidR="001216C6" w:rsidRPr="00BF34A9" w:rsidTr="001216C6">
        <w:trPr>
          <w:trHeight w:val="4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2B169D" w:rsidP="00232B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KC2016WK28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基础会计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刘国余</w:t>
            </w:r>
          </w:p>
        </w:tc>
      </w:tr>
      <w:tr w:rsidR="001216C6" w:rsidRPr="00BF34A9" w:rsidTr="001216C6">
        <w:trPr>
          <w:trHeight w:val="44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6C6" w:rsidRPr="001216C6" w:rsidRDefault="002B169D" w:rsidP="00232BF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KC2016WK42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素描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6C6" w:rsidRPr="001216C6" w:rsidRDefault="001216C6" w:rsidP="00232BF1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216C6">
              <w:rPr>
                <w:rFonts w:asciiTheme="minorEastAsia" w:hAnsiTheme="minorEastAsia" w:cs="宋体" w:hint="eastAsia"/>
                <w:kern w:val="0"/>
                <w:szCs w:val="21"/>
              </w:rPr>
              <w:t>张仕春</w:t>
            </w:r>
          </w:p>
        </w:tc>
      </w:tr>
    </w:tbl>
    <w:p w:rsidR="00722A00" w:rsidRDefault="00722A00"/>
    <w:sectPr w:rsidR="00722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A00" w:rsidRDefault="00722A00" w:rsidP="001216C6">
      <w:r>
        <w:separator/>
      </w:r>
    </w:p>
  </w:endnote>
  <w:endnote w:type="continuationSeparator" w:id="1">
    <w:p w:rsidR="00722A00" w:rsidRDefault="00722A00" w:rsidP="00121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A00" w:rsidRDefault="00722A00" w:rsidP="001216C6">
      <w:r>
        <w:separator/>
      </w:r>
    </w:p>
  </w:footnote>
  <w:footnote w:type="continuationSeparator" w:id="1">
    <w:p w:rsidR="00722A00" w:rsidRDefault="00722A00" w:rsidP="001216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6C6"/>
    <w:rsid w:val="001216C6"/>
    <w:rsid w:val="002B169D"/>
    <w:rsid w:val="0072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6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6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刘宪杰</dc:creator>
  <cp:keywords/>
  <dc:description/>
  <cp:lastModifiedBy>刘宪杰</cp:lastModifiedBy>
  <cp:revision>3</cp:revision>
  <dcterms:created xsi:type="dcterms:W3CDTF">2018-07-31T02:01:00Z</dcterms:created>
  <dcterms:modified xsi:type="dcterms:W3CDTF">2018-07-31T02:04:00Z</dcterms:modified>
</cp:coreProperties>
</file>