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47" w:rsidRPr="00C9605E" w:rsidRDefault="00435847" w:rsidP="00C9605E">
      <w:pPr>
        <w:jc w:val="center"/>
        <w:rPr>
          <w:rFonts w:ascii="方正小标宋简体" w:eastAsia="方正小标宋简体" w:hint="eastAsia"/>
          <w:sz w:val="36"/>
          <w:szCs w:val="36"/>
        </w:rPr>
      </w:pPr>
      <w:r w:rsidRPr="00C9605E">
        <w:rPr>
          <w:rFonts w:ascii="方正小标宋简体" w:eastAsia="方正小标宋简体" w:hint="eastAsia"/>
          <w:sz w:val="36"/>
          <w:szCs w:val="36"/>
        </w:rPr>
        <w:t>辽宁省教育厅办公室关于开展向应用型转变试点高校及专业阶段性检查工作的通知</w:t>
      </w:r>
    </w:p>
    <w:p w:rsidR="00435847" w:rsidRPr="00C9605E" w:rsidRDefault="00435847" w:rsidP="00C9605E">
      <w:pPr>
        <w:jc w:val="center"/>
        <w:rPr>
          <w:rFonts w:ascii="仿宋_GB2312" w:eastAsia="仿宋_GB2312" w:hint="eastAsia"/>
          <w:sz w:val="28"/>
          <w:szCs w:val="28"/>
        </w:rPr>
      </w:pPr>
      <w:r w:rsidRPr="00C9605E">
        <w:rPr>
          <w:rFonts w:ascii="仿宋_GB2312" w:eastAsia="仿宋_GB2312" w:hint="eastAsia"/>
          <w:sz w:val="28"/>
          <w:szCs w:val="28"/>
        </w:rPr>
        <w:t>辽教办[2018]124号</w:t>
      </w:r>
    </w:p>
    <w:p w:rsidR="00435847" w:rsidRPr="00C9605E" w:rsidRDefault="00435847" w:rsidP="00C9605E">
      <w:pPr>
        <w:rPr>
          <w:rFonts w:ascii="仿宋_GB2312" w:eastAsia="仿宋_GB2312" w:hint="eastAsia"/>
          <w:sz w:val="28"/>
          <w:szCs w:val="28"/>
        </w:rPr>
      </w:pPr>
      <w:r w:rsidRPr="00C9605E">
        <w:rPr>
          <w:rFonts w:ascii="仿宋_GB2312" w:eastAsia="仿宋_GB2312" w:hint="eastAsia"/>
          <w:sz w:val="28"/>
          <w:szCs w:val="28"/>
        </w:rPr>
        <w:t>省内有关普通本科高等学校：</w:t>
      </w:r>
    </w:p>
    <w:p w:rsidR="00435847" w:rsidRPr="00C9605E" w:rsidRDefault="00435847" w:rsidP="00C9605E">
      <w:pPr>
        <w:ind w:firstLineChars="200" w:firstLine="560"/>
        <w:rPr>
          <w:rFonts w:ascii="仿宋_GB2312" w:eastAsia="仿宋_GB2312" w:hint="eastAsia"/>
          <w:sz w:val="28"/>
          <w:szCs w:val="28"/>
        </w:rPr>
      </w:pPr>
      <w:r w:rsidRPr="00C9605E">
        <w:rPr>
          <w:rFonts w:ascii="仿宋_GB2312" w:eastAsia="仿宋_GB2312" w:hint="eastAsia"/>
          <w:sz w:val="28"/>
          <w:szCs w:val="28"/>
        </w:rPr>
        <w:t>为贯彻落实国家关于引导、推动部分地方高校向应用型转变的有关工作精神，按照《辽宁省人民政府办公厅关于推动本科高校向应用型转变的实施意见》（辽政办发[2015]89号）要求,我省先后启动两批高校和专业转型省级试点，为进一步深化高校转型发展改革,经研究,决定开展向应用型转变试点高校及专业阶段性检查工作,现将有关事项通知如下:</w:t>
      </w:r>
    </w:p>
    <w:p w:rsidR="00435847" w:rsidRPr="00C9605E" w:rsidRDefault="00435847" w:rsidP="00C9605E">
      <w:pPr>
        <w:rPr>
          <w:rFonts w:ascii="仿宋_GB2312" w:eastAsia="仿宋_GB2312" w:hint="eastAsia"/>
          <w:b/>
          <w:sz w:val="28"/>
          <w:szCs w:val="28"/>
        </w:rPr>
      </w:pPr>
      <w:r w:rsidRPr="00C9605E">
        <w:rPr>
          <w:rFonts w:ascii="仿宋_GB2312" w:eastAsia="仿宋_GB2312" w:hint="eastAsia"/>
          <w:b/>
          <w:sz w:val="28"/>
          <w:szCs w:val="28"/>
        </w:rPr>
        <w:t>一、检查范围</w:t>
      </w:r>
    </w:p>
    <w:p w:rsidR="00435847" w:rsidRPr="00C9605E" w:rsidRDefault="00435847" w:rsidP="00C9605E">
      <w:pPr>
        <w:ind w:firstLineChars="200" w:firstLine="560"/>
        <w:rPr>
          <w:rFonts w:ascii="仿宋_GB2312" w:eastAsia="仿宋_GB2312" w:hint="eastAsia"/>
          <w:sz w:val="28"/>
          <w:szCs w:val="28"/>
        </w:rPr>
      </w:pPr>
      <w:r w:rsidRPr="00C9605E">
        <w:rPr>
          <w:rFonts w:ascii="仿宋_GB2312" w:eastAsia="仿宋_GB2312" w:hint="eastAsia"/>
          <w:sz w:val="28"/>
          <w:szCs w:val="28"/>
        </w:rPr>
        <w:t>开展向应用型转变试点工作的21所试点高校和200个试点专业。</w:t>
      </w:r>
    </w:p>
    <w:p w:rsidR="00435847" w:rsidRPr="00C9605E" w:rsidRDefault="00435847" w:rsidP="00C9605E">
      <w:pPr>
        <w:rPr>
          <w:rFonts w:ascii="仿宋_GB2312" w:eastAsia="仿宋_GB2312" w:hint="eastAsia"/>
          <w:b/>
          <w:sz w:val="28"/>
          <w:szCs w:val="28"/>
        </w:rPr>
      </w:pPr>
      <w:r w:rsidRPr="00C9605E">
        <w:rPr>
          <w:rFonts w:ascii="仿宋_GB2312" w:eastAsia="仿宋_GB2312" w:hint="eastAsia"/>
          <w:b/>
          <w:sz w:val="28"/>
          <w:szCs w:val="28"/>
        </w:rPr>
        <w:t>二、检查内容</w:t>
      </w:r>
    </w:p>
    <w:p w:rsidR="00435847" w:rsidRPr="00C9605E" w:rsidRDefault="00435847" w:rsidP="00C9605E">
      <w:pPr>
        <w:ind w:firstLineChars="200" w:firstLine="560"/>
        <w:rPr>
          <w:rFonts w:ascii="仿宋_GB2312" w:eastAsia="仿宋_GB2312" w:hint="eastAsia"/>
          <w:sz w:val="28"/>
          <w:szCs w:val="28"/>
        </w:rPr>
      </w:pPr>
      <w:r w:rsidRPr="00C9605E">
        <w:rPr>
          <w:rFonts w:ascii="仿宋_GB2312" w:eastAsia="仿宋_GB2312" w:hint="eastAsia"/>
          <w:sz w:val="28"/>
          <w:szCs w:val="28"/>
        </w:rPr>
        <w:t>按照我省向应用型转变试点学校及专业指导性评价指标体系，对已开展的主要工作、已取得的阶段性成果、经费使用情况、存在的主要问题、下一步工作计划等进行检查。</w:t>
      </w:r>
    </w:p>
    <w:p w:rsidR="00435847" w:rsidRPr="00C9605E" w:rsidRDefault="00435847" w:rsidP="00C9605E">
      <w:pPr>
        <w:rPr>
          <w:rFonts w:ascii="仿宋_GB2312" w:eastAsia="仿宋_GB2312" w:hint="eastAsia"/>
          <w:b/>
          <w:sz w:val="28"/>
          <w:szCs w:val="28"/>
        </w:rPr>
      </w:pPr>
      <w:r w:rsidRPr="00C9605E">
        <w:rPr>
          <w:rFonts w:ascii="仿宋_GB2312" w:eastAsia="仿宋_GB2312" w:hint="eastAsia"/>
          <w:b/>
          <w:sz w:val="28"/>
          <w:szCs w:val="28"/>
        </w:rPr>
        <w:t>三、工作要求</w:t>
      </w:r>
    </w:p>
    <w:p w:rsidR="00435847" w:rsidRPr="00C9605E" w:rsidRDefault="00435847" w:rsidP="00C9605E">
      <w:pPr>
        <w:ind w:firstLineChars="200" w:firstLine="560"/>
        <w:rPr>
          <w:rFonts w:ascii="仿宋_GB2312" w:eastAsia="仿宋_GB2312" w:hint="eastAsia"/>
          <w:sz w:val="28"/>
          <w:szCs w:val="28"/>
        </w:rPr>
      </w:pPr>
      <w:r w:rsidRPr="00C9605E">
        <w:rPr>
          <w:rFonts w:ascii="仿宋_GB2312" w:eastAsia="仿宋_GB2312" w:hint="eastAsia"/>
          <w:sz w:val="28"/>
          <w:szCs w:val="28"/>
        </w:rPr>
        <w:t>1.试点高校及试点专业均需提交转型发展工作进展报告，具体格式见附件。</w:t>
      </w:r>
    </w:p>
    <w:p w:rsidR="00435847" w:rsidRPr="00C9605E" w:rsidRDefault="00435847" w:rsidP="00C9605E">
      <w:pPr>
        <w:ind w:firstLineChars="200" w:firstLine="560"/>
        <w:rPr>
          <w:rFonts w:ascii="仿宋_GB2312" w:eastAsia="仿宋_GB2312" w:hint="eastAsia"/>
          <w:sz w:val="28"/>
          <w:szCs w:val="28"/>
        </w:rPr>
      </w:pPr>
      <w:r w:rsidRPr="00C9605E">
        <w:rPr>
          <w:rFonts w:ascii="仿宋_GB2312" w:eastAsia="仿宋_GB2312" w:hint="eastAsia"/>
          <w:sz w:val="28"/>
          <w:szCs w:val="28"/>
        </w:rPr>
        <w:t>2.我厅将组织试点高校工作进展答辩会，具体时间另行通知。</w:t>
      </w:r>
    </w:p>
    <w:p w:rsidR="00435847" w:rsidRPr="00C9605E" w:rsidRDefault="00435847" w:rsidP="00C9605E">
      <w:pPr>
        <w:ind w:firstLineChars="200" w:firstLine="560"/>
        <w:rPr>
          <w:rFonts w:ascii="仿宋_GB2312" w:eastAsia="仿宋_GB2312" w:hint="eastAsia"/>
          <w:sz w:val="28"/>
          <w:szCs w:val="28"/>
        </w:rPr>
      </w:pPr>
      <w:r w:rsidRPr="00C9605E">
        <w:rPr>
          <w:rFonts w:ascii="仿宋_GB2312" w:eastAsia="仿宋_GB2312" w:hint="eastAsia"/>
          <w:sz w:val="28"/>
          <w:szCs w:val="28"/>
        </w:rPr>
        <w:t>3.试点专业委托所在学校组织实施检查，各校应结合实际，制定检查方案，组织答辩会，我厅将根据情况进行抽查。</w:t>
      </w:r>
    </w:p>
    <w:p w:rsidR="00435847" w:rsidRPr="00C9605E" w:rsidRDefault="00435847" w:rsidP="00C9605E">
      <w:pPr>
        <w:ind w:firstLineChars="200" w:firstLine="560"/>
        <w:rPr>
          <w:rFonts w:ascii="仿宋_GB2312" w:eastAsia="仿宋_GB2312" w:hint="eastAsia"/>
          <w:sz w:val="28"/>
          <w:szCs w:val="28"/>
        </w:rPr>
      </w:pPr>
      <w:r w:rsidRPr="00C9605E">
        <w:rPr>
          <w:rFonts w:ascii="仿宋_GB2312" w:eastAsia="仿宋_GB2312" w:hint="eastAsia"/>
          <w:sz w:val="28"/>
          <w:szCs w:val="28"/>
        </w:rPr>
        <w:lastRenderedPageBreak/>
        <w:t>4.对于阶段性检查发现的问题，学校应采取有效措施进行整改，并将整改意见报送我厅。</w:t>
      </w:r>
    </w:p>
    <w:p w:rsidR="00435847" w:rsidRPr="00C9605E" w:rsidRDefault="00435847" w:rsidP="00C9605E">
      <w:pPr>
        <w:rPr>
          <w:rFonts w:ascii="仿宋_GB2312" w:eastAsia="仿宋_GB2312" w:hint="eastAsia"/>
          <w:b/>
          <w:sz w:val="28"/>
          <w:szCs w:val="28"/>
        </w:rPr>
      </w:pPr>
      <w:r w:rsidRPr="00C9605E">
        <w:rPr>
          <w:rFonts w:ascii="仿宋_GB2312" w:eastAsia="仿宋_GB2312" w:hint="eastAsia"/>
          <w:b/>
          <w:sz w:val="28"/>
          <w:szCs w:val="28"/>
        </w:rPr>
        <w:t>四、时间安排</w:t>
      </w:r>
    </w:p>
    <w:p w:rsidR="00435847" w:rsidRPr="00C9605E" w:rsidRDefault="00435847" w:rsidP="00F9669B">
      <w:pPr>
        <w:ind w:firstLineChars="200" w:firstLine="560"/>
        <w:rPr>
          <w:rFonts w:ascii="仿宋_GB2312" w:eastAsia="仿宋_GB2312" w:hint="eastAsia"/>
          <w:sz w:val="28"/>
          <w:szCs w:val="28"/>
        </w:rPr>
      </w:pPr>
      <w:r w:rsidRPr="00C9605E">
        <w:rPr>
          <w:rFonts w:ascii="仿宋_GB2312" w:eastAsia="仿宋_GB2312" w:hint="eastAsia"/>
          <w:sz w:val="28"/>
          <w:szCs w:val="28"/>
        </w:rPr>
        <w:t>请各学校在7月10日前向我厅报送以下材料：</w:t>
      </w:r>
    </w:p>
    <w:p w:rsidR="00435847" w:rsidRPr="00C9605E" w:rsidRDefault="00435847" w:rsidP="00C9605E">
      <w:pPr>
        <w:ind w:firstLineChars="200" w:firstLine="560"/>
        <w:rPr>
          <w:rFonts w:ascii="仿宋_GB2312" w:eastAsia="仿宋_GB2312" w:hint="eastAsia"/>
          <w:sz w:val="28"/>
          <w:szCs w:val="28"/>
        </w:rPr>
      </w:pPr>
      <w:r w:rsidRPr="00C9605E">
        <w:rPr>
          <w:rFonts w:ascii="仿宋_GB2312" w:eastAsia="仿宋_GB2312" w:hint="eastAsia"/>
          <w:sz w:val="28"/>
          <w:szCs w:val="28"/>
        </w:rPr>
        <w:t>1.学校阶段性检查工作情况报告，加盖公章的纸质版1份及电子版；</w:t>
      </w:r>
    </w:p>
    <w:p w:rsidR="00435847" w:rsidRPr="00C9605E" w:rsidRDefault="00435847" w:rsidP="00C9605E">
      <w:pPr>
        <w:ind w:firstLineChars="200" w:firstLine="560"/>
        <w:rPr>
          <w:rFonts w:ascii="仿宋_GB2312" w:eastAsia="仿宋_GB2312" w:hint="eastAsia"/>
          <w:sz w:val="28"/>
          <w:szCs w:val="28"/>
        </w:rPr>
      </w:pPr>
      <w:r w:rsidRPr="00C9605E">
        <w:rPr>
          <w:rFonts w:ascii="仿宋_GB2312" w:eastAsia="仿宋_GB2312" w:hint="eastAsia"/>
          <w:sz w:val="28"/>
          <w:szCs w:val="28"/>
        </w:rPr>
        <w:t>2.高校及专业转型发展工作进展报告及主要支撑材料电子版。</w:t>
      </w:r>
    </w:p>
    <w:p w:rsidR="00435847" w:rsidRPr="00C9605E" w:rsidRDefault="00435847" w:rsidP="00C9605E">
      <w:pPr>
        <w:rPr>
          <w:rFonts w:ascii="仿宋_GB2312" w:eastAsia="仿宋_GB2312" w:hint="eastAsia"/>
          <w:b/>
          <w:sz w:val="28"/>
          <w:szCs w:val="28"/>
        </w:rPr>
      </w:pPr>
      <w:r w:rsidRPr="00C9605E">
        <w:rPr>
          <w:rFonts w:ascii="仿宋_GB2312" w:eastAsia="仿宋_GB2312" w:hint="eastAsia"/>
          <w:b/>
          <w:sz w:val="28"/>
          <w:szCs w:val="28"/>
        </w:rPr>
        <w:t>五、联系人与联系方式</w:t>
      </w:r>
    </w:p>
    <w:p w:rsidR="00435847" w:rsidRPr="00C9605E" w:rsidRDefault="00435847" w:rsidP="00C9605E">
      <w:pPr>
        <w:ind w:firstLineChars="200" w:firstLine="560"/>
        <w:rPr>
          <w:rFonts w:ascii="仿宋_GB2312" w:eastAsia="仿宋_GB2312" w:hint="eastAsia"/>
          <w:sz w:val="28"/>
          <w:szCs w:val="28"/>
        </w:rPr>
      </w:pPr>
      <w:r w:rsidRPr="00C9605E">
        <w:rPr>
          <w:rFonts w:ascii="仿宋_GB2312" w:eastAsia="仿宋_GB2312" w:hint="eastAsia"/>
          <w:sz w:val="28"/>
          <w:szCs w:val="28"/>
        </w:rPr>
        <w:t>辽宁省教育厅工业高等教育处李黎，联系电话：024-86896698；电子邮箱：gjc86896698@163.com；通讯地址：沈阳市皇姑区崇山东路46-1号；邮编：110032。</w:t>
      </w:r>
    </w:p>
    <w:p w:rsidR="00435847" w:rsidRPr="00C9605E" w:rsidRDefault="00435847" w:rsidP="00C9605E">
      <w:pPr>
        <w:rPr>
          <w:rFonts w:ascii="仿宋_GB2312" w:eastAsia="仿宋_GB2312" w:hint="eastAsia"/>
          <w:sz w:val="28"/>
          <w:szCs w:val="28"/>
        </w:rPr>
      </w:pPr>
      <w:r w:rsidRPr="00C9605E">
        <w:rPr>
          <w:rFonts w:eastAsia="仿宋_GB2312" w:hint="eastAsia"/>
          <w:sz w:val="28"/>
          <w:szCs w:val="28"/>
        </w:rPr>
        <w:t> </w:t>
      </w:r>
    </w:p>
    <w:p w:rsidR="00435847" w:rsidRPr="00C9605E" w:rsidRDefault="00435847" w:rsidP="00C9605E">
      <w:pPr>
        <w:rPr>
          <w:rFonts w:ascii="仿宋_GB2312" w:eastAsia="仿宋_GB2312" w:hint="eastAsia"/>
          <w:sz w:val="28"/>
          <w:szCs w:val="28"/>
        </w:rPr>
      </w:pPr>
      <w:r w:rsidRPr="00C9605E">
        <w:rPr>
          <w:rFonts w:ascii="仿宋_GB2312" w:eastAsia="仿宋_GB2312" w:hint="eastAsia"/>
          <w:sz w:val="28"/>
          <w:szCs w:val="28"/>
        </w:rPr>
        <w:t>附件：</w:t>
      </w:r>
    </w:p>
    <w:p w:rsidR="00435847" w:rsidRPr="00C9605E" w:rsidRDefault="00435847" w:rsidP="00C9605E">
      <w:pPr>
        <w:rPr>
          <w:rFonts w:ascii="仿宋_GB2312" w:eastAsia="仿宋_GB2312" w:hint="eastAsia"/>
          <w:sz w:val="28"/>
          <w:szCs w:val="28"/>
        </w:rPr>
      </w:pPr>
      <w:r w:rsidRPr="00C9605E">
        <w:rPr>
          <w:rFonts w:eastAsia="仿宋_GB2312" w:hint="eastAsia"/>
          <w:sz w:val="28"/>
          <w:szCs w:val="28"/>
        </w:rPr>
        <w:t> </w:t>
      </w:r>
      <w:r w:rsidRPr="00C9605E">
        <w:rPr>
          <w:rFonts w:ascii="仿宋_GB2312" w:eastAsia="仿宋_GB2312" w:hint="eastAsia"/>
          <w:sz w:val="28"/>
          <w:szCs w:val="28"/>
        </w:rPr>
        <w:t>1.转型发展试点高校工作进展报告（格式）</w:t>
      </w:r>
    </w:p>
    <w:p w:rsidR="00435847" w:rsidRPr="00C9605E" w:rsidRDefault="00435847" w:rsidP="00C9605E">
      <w:pPr>
        <w:rPr>
          <w:rFonts w:ascii="仿宋_GB2312" w:eastAsia="仿宋_GB2312" w:hint="eastAsia"/>
          <w:sz w:val="28"/>
          <w:szCs w:val="28"/>
        </w:rPr>
      </w:pPr>
      <w:r w:rsidRPr="00C9605E">
        <w:rPr>
          <w:rFonts w:eastAsia="仿宋_GB2312" w:hint="eastAsia"/>
          <w:sz w:val="28"/>
          <w:szCs w:val="28"/>
        </w:rPr>
        <w:t> </w:t>
      </w:r>
      <w:r w:rsidRPr="00C9605E">
        <w:rPr>
          <w:rFonts w:ascii="仿宋_GB2312" w:eastAsia="仿宋_GB2312" w:hint="eastAsia"/>
          <w:sz w:val="28"/>
          <w:szCs w:val="28"/>
        </w:rPr>
        <w:t>2.转型发展试点专业工作进展报告（格式）</w:t>
      </w:r>
    </w:p>
    <w:p w:rsidR="00435847" w:rsidRPr="00C9605E" w:rsidRDefault="00435847" w:rsidP="00C9605E">
      <w:pPr>
        <w:jc w:val="right"/>
        <w:rPr>
          <w:rFonts w:ascii="仿宋_GB2312" w:eastAsia="仿宋_GB2312" w:hint="eastAsia"/>
          <w:sz w:val="28"/>
          <w:szCs w:val="28"/>
        </w:rPr>
      </w:pPr>
      <w:r w:rsidRPr="00C9605E">
        <w:rPr>
          <w:rFonts w:eastAsia="仿宋_GB2312" w:hint="eastAsia"/>
          <w:sz w:val="28"/>
          <w:szCs w:val="28"/>
        </w:rPr>
        <w:t>                </w:t>
      </w:r>
      <w:r w:rsidRPr="00C9605E">
        <w:rPr>
          <w:rFonts w:ascii="仿宋_GB2312" w:eastAsia="仿宋_GB2312" w:hint="eastAsia"/>
          <w:sz w:val="28"/>
          <w:szCs w:val="28"/>
        </w:rPr>
        <w:t xml:space="preserve"> </w:t>
      </w:r>
      <w:r w:rsidRPr="00C9605E">
        <w:rPr>
          <w:rFonts w:eastAsia="仿宋_GB2312" w:hint="eastAsia"/>
          <w:sz w:val="28"/>
          <w:szCs w:val="28"/>
        </w:rPr>
        <w:t> </w:t>
      </w:r>
    </w:p>
    <w:p w:rsidR="00435847" w:rsidRPr="00C9605E" w:rsidRDefault="00435847" w:rsidP="00C9605E">
      <w:pPr>
        <w:jc w:val="right"/>
        <w:rPr>
          <w:rFonts w:ascii="仿宋_GB2312" w:eastAsia="仿宋_GB2312" w:hint="eastAsia"/>
          <w:sz w:val="28"/>
          <w:szCs w:val="28"/>
        </w:rPr>
      </w:pPr>
      <w:r w:rsidRPr="00C9605E">
        <w:rPr>
          <w:rFonts w:ascii="仿宋_GB2312" w:eastAsia="仿宋_GB2312" w:hint="eastAsia"/>
          <w:sz w:val="28"/>
          <w:szCs w:val="28"/>
        </w:rPr>
        <w:t>辽宁省教育厅办公室</w:t>
      </w:r>
    </w:p>
    <w:p w:rsidR="00435847" w:rsidRPr="00C9605E" w:rsidRDefault="00435847" w:rsidP="00C9605E">
      <w:pPr>
        <w:jc w:val="right"/>
        <w:rPr>
          <w:rFonts w:ascii="仿宋_GB2312" w:eastAsia="仿宋_GB2312" w:hint="eastAsia"/>
          <w:sz w:val="28"/>
          <w:szCs w:val="28"/>
        </w:rPr>
      </w:pPr>
      <w:r w:rsidRPr="00C9605E">
        <w:rPr>
          <w:rFonts w:eastAsia="仿宋_GB2312" w:hint="eastAsia"/>
          <w:sz w:val="28"/>
          <w:szCs w:val="28"/>
        </w:rPr>
        <w:t>                    </w:t>
      </w:r>
      <w:r w:rsidRPr="00C9605E">
        <w:rPr>
          <w:rFonts w:ascii="仿宋_GB2312" w:eastAsia="仿宋_GB2312" w:hint="eastAsia"/>
          <w:sz w:val="28"/>
          <w:szCs w:val="28"/>
        </w:rPr>
        <w:t xml:space="preserve"> 2018年6月26日</w:t>
      </w:r>
    </w:p>
    <w:p w:rsidR="00435847" w:rsidRPr="00C9605E" w:rsidRDefault="00435847" w:rsidP="00C9605E">
      <w:pPr>
        <w:jc w:val="right"/>
        <w:rPr>
          <w:rFonts w:ascii="仿宋_GB2312" w:eastAsia="仿宋_GB2312" w:hint="eastAsia"/>
          <w:sz w:val="28"/>
          <w:szCs w:val="28"/>
        </w:rPr>
      </w:pPr>
      <w:r w:rsidRPr="00C9605E">
        <w:rPr>
          <w:rFonts w:eastAsia="仿宋_GB2312" w:hint="eastAsia"/>
          <w:sz w:val="28"/>
          <w:szCs w:val="28"/>
        </w:rPr>
        <w:t> </w:t>
      </w:r>
    </w:p>
    <w:p w:rsidR="005A4B1C" w:rsidRPr="00C9605E" w:rsidRDefault="005A4B1C" w:rsidP="00C9605E">
      <w:pPr>
        <w:rPr>
          <w:rFonts w:hint="eastAsia"/>
        </w:rPr>
      </w:pPr>
    </w:p>
    <w:sectPr w:rsidR="005A4B1C" w:rsidRPr="00C9605E" w:rsidSect="005A4B1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35847"/>
    <w:rsid w:val="00435847"/>
    <w:rsid w:val="004B264C"/>
    <w:rsid w:val="005A4B1C"/>
    <w:rsid w:val="0088638C"/>
    <w:rsid w:val="008B30B8"/>
    <w:rsid w:val="00C9605E"/>
    <w:rsid w:val="00F966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B1C"/>
    <w:pPr>
      <w:widowControl w:val="0"/>
      <w:jc w:val="both"/>
    </w:pPr>
  </w:style>
  <w:style w:type="paragraph" w:styleId="1">
    <w:name w:val="heading 1"/>
    <w:basedOn w:val="a"/>
    <w:link w:val="1Char"/>
    <w:uiPriority w:val="9"/>
    <w:qFormat/>
    <w:rsid w:val="0043584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35847"/>
    <w:rPr>
      <w:rFonts w:ascii="宋体" w:eastAsia="宋体" w:hAnsi="宋体" w:cs="宋体"/>
      <w:b/>
      <w:bCs/>
      <w:kern w:val="36"/>
      <w:sz w:val="48"/>
      <w:szCs w:val="48"/>
    </w:rPr>
  </w:style>
  <w:style w:type="character" w:customStyle="1" w:styleId="apple-converted-space">
    <w:name w:val="apple-converted-space"/>
    <w:basedOn w:val="a0"/>
    <w:rsid w:val="00435847"/>
  </w:style>
  <w:style w:type="paragraph" w:styleId="a3">
    <w:name w:val="Normal (Web)"/>
    <w:basedOn w:val="a"/>
    <w:uiPriority w:val="99"/>
    <w:semiHidden/>
    <w:unhideWhenUsed/>
    <w:rsid w:val="0043584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435847"/>
    <w:rPr>
      <w:color w:val="0000FF"/>
      <w:u w:val="single"/>
    </w:rPr>
  </w:style>
</w:styles>
</file>

<file path=word/webSettings.xml><?xml version="1.0" encoding="utf-8"?>
<w:webSettings xmlns:r="http://schemas.openxmlformats.org/officeDocument/2006/relationships" xmlns:w="http://schemas.openxmlformats.org/wordprocessingml/2006/main">
  <w:divs>
    <w:div w:id="1726829047">
      <w:bodyDiv w:val="1"/>
      <w:marLeft w:val="0"/>
      <w:marRight w:val="0"/>
      <w:marTop w:val="0"/>
      <w:marBottom w:val="0"/>
      <w:divBdr>
        <w:top w:val="none" w:sz="0" w:space="0" w:color="auto"/>
        <w:left w:val="none" w:sz="0" w:space="0" w:color="auto"/>
        <w:bottom w:val="none" w:sz="0" w:space="0" w:color="auto"/>
        <w:right w:val="none" w:sz="0" w:space="0" w:color="auto"/>
      </w:divBdr>
      <w:divsChild>
        <w:div w:id="985009267">
          <w:marLeft w:val="0"/>
          <w:marRight w:val="0"/>
          <w:marTop w:val="0"/>
          <w:marBottom w:val="0"/>
          <w:divBdr>
            <w:top w:val="none" w:sz="0" w:space="0" w:color="auto"/>
            <w:left w:val="none" w:sz="0" w:space="0" w:color="auto"/>
            <w:bottom w:val="none" w:sz="0" w:space="0" w:color="auto"/>
            <w:right w:val="none" w:sz="0" w:space="0" w:color="auto"/>
          </w:divBdr>
        </w:div>
        <w:div w:id="769473373">
          <w:marLeft w:val="262"/>
          <w:marRight w:val="262"/>
          <w:marTop w:val="0"/>
          <w:marBottom w:val="104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122</Words>
  <Characters>696</Characters>
  <Application>Microsoft Office Word</Application>
  <DocSecurity>0</DocSecurity>
  <Lines>5</Lines>
  <Paragraphs>1</Paragraphs>
  <ScaleCrop>false</ScaleCrop>
  <Company>Lenovo</Company>
  <LinksUpToDate>false</LinksUpToDate>
  <CharactersWithSpaces>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张丽梅</dc:creator>
  <cp:lastModifiedBy>于旭蓉</cp:lastModifiedBy>
  <cp:revision>3</cp:revision>
  <dcterms:created xsi:type="dcterms:W3CDTF">2018-06-27T01:42:00Z</dcterms:created>
  <dcterms:modified xsi:type="dcterms:W3CDTF">2018-06-27T02:39:00Z</dcterms:modified>
</cp:coreProperties>
</file>