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3D" w:rsidRDefault="00E407A3" w:rsidP="00F775DD">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2017-2018学年度第</w:t>
      </w:r>
      <w:r w:rsidR="00C958E8">
        <w:rPr>
          <w:rFonts w:ascii="方正小标宋简体" w:eastAsia="方正小标宋简体" w:hAnsi="方正小标宋简体" w:cs="方正小标宋简体" w:hint="eastAsia"/>
          <w:sz w:val="36"/>
          <w:szCs w:val="36"/>
        </w:rPr>
        <w:t>二</w:t>
      </w:r>
      <w:r>
        <w:rPr>
          <w:rFonts w:ascii="方正小标宋简体" w:eastAsia="方正小标宋简体" w:hAnsi="方正小标宋简体" w:cs="方正小标宋简体" w:hint="eastAsia"/>
          <w:sz w:val="36"/>
          <w:szCs w:val="36"/>
        </w:rPr>
        <w:t>学期大学生在线学习跨校修读学分课程申报汇总表</w:t>
      </w:r>
    </w:p>
    <w:tbl>
      <w:tblPr>
        <w:tblW w:w="16130" w:type="dxa"/>
        <w:jc w:val="center"/>
        <w:tblInd w:w="-900" w:type="dxa"/>
        <w:tblLayout w:type="fixed"/>
        <w:tblLook w:val="04A0"/>
      </w:tblPr>
      <w:tblGrid>
        <w:gridCol w:w="831"/>
        <w:gridCol w:w="964"/>
        <w:gridCol w:w="1276"/>
        <w:gridCol w:w="1559"/>
        <w:gridCol w:w="1701"/>
        <w:gridCol w:w="2090"/>
        <w:gridCol w:w="1227"/>
        <w:gridCol w:w="632"/>
        <w:gridCol w:w="1740"/>
        <w:gridCol w:w="626"/>
        <w:gridCol w:w="608"/>
        <w:gridCol w:w="1724"/>
        <w:gridCol w:w="1152"/>
      </w:tblGrid>
      <w:tr w:rsidR="00756B3D" w:rsidTr="00F775DD">
        <w:trPr>
          <w:trHeight w:val="425"/>
          <w:jc w:val="center"/>
        </w:trPr>
        <w:tc>
          <w:tcPr>
            <w:tcW w:w="16130" w:type="dxa"/>
            <w:gridSpan w:val="13"/>
            <w:tcBorders>
              <w:top w:val="nil"/>
              <w:left w:val="nil"/>
              <w:bottom w:val="single" w:sz="4" w:space="0" w:color="auto"/>
              <w:right w:val="nil"/>
            </w:tcBorders>
            <w:vAlign w:val="center"/>
          </w:tcPr>
          <w:p w:rsidR="00756B3D" w:rsidRDefault="00E407A3" w:rsidP="00656CDB">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高校名称（公章）：</w:t>
            </w:r>
            <w:r w:rsidR="00656CDB">
              <w:rPr>
                <w:rFonts w:ascii="仿宋_GB2312" w:eastAsia="仿宋_GB2312" w:hAnsi="仿宋_GB2312" w:cs="仿宋_GB2312" w:hint="eastAsia"/>
                <w:kern w:val="0"/>
                <w:sz w:val="24"/>
              </w:rPr>
              <w:t>大连海洋大学</w:t>
            </w:r>
          </w:p>
        </w:tc>
      </w:tr>
      <w:tr w:rsidR="00756B3D">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756B3D" w:rsidRDefault="00F36A4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姚洪磊</w:t>
            </w:r>
          </w:p>
        </w:tc>
        <w:tc>
          <w:tcPr>
            <w:tcW w:w="1701"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756B3D" w:rsidRDefault="00656CD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1227"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黑体" w:eastAsia="黑体" w:hAnsi="黑体" w:cs="黑体"/>
                <w:kern w:val="0"/>
                <w:sz w:val="24"/>
              </w:rPr>
            </w:pPr>
            <w:r>
              <w:rPr>
                <w:rFonts w:ascii="黑体" w:eastAsia="黑体" w:hAnsi="黑体" w:cs="黑体"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756B3D" w:rsidRDefault="00F36A4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18141792000</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756B3D" w:rsidRPr="00656CDB" w:rsidRDefault="00F36A4B">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1156867333@qq.com</w:t>
            </w:r>
          </w:p>
        </w:tc>
      </w:tr>
      <w:tr w:rsidR="00756B3D">
        <w:trPr>
          <w:trHeight w:val="585"/>
          <w:jc w:val="center"/>
        </w:trPr>
        <w:tc>
          <w:tcPr>
            <w:tcW w:w="831" w:type="dxa"/>
            <w:vMerge w:val="restart"/>
            <w:tcBorders>
              <w:top w:val="nil"/>
              <w:left w:val="single" w:sz="4" w:space="0" w:color="auto"/>
              <w:right w:val="single" w:sz="4" w:space="0" w:color="auto"/>
            </w:tcBorders>
            <w:vAlign w:val="center"/>
          </w:tcPr>
          <w:p w:rsidR="00756B3D" w:rsidRDefault="00E407A3">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756B3D">
        <w:trPr>
          <w:trHeight w:val="585"/>
          <w:jc w:val="center"/>
        </w:trPr>
        <w:tc>
          <w:tcPr>
            <w:tcW w:w="831" w:type="dxa"/>
            <w:vMerge/>
            <w:tcBorders>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240" w:type="dxa"/>
            <w:gridSpan w:val="2"/>
            <w:tcBorders>
              <w:top w:val="nil"/>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9323D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植物学</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林凤</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13840386419</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沈阳农业大学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李晓丽/韩冰</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13840817686</w:t>
            </w:r>
          </w:p>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13654927429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9323D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武龙</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15504261311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9323D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丛海花</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15566811161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9323D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周慧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15566931619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9323D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机械工程材料</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齐民</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13322263041</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丁晓非/施伟</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18642894161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9A3FB1">
              <w:rPr>
                <w:rFonts w:ascii="仿宋_GB2312" w:eastAsia="仿宋_GB2312" w:hAnsi="仿宋_GB2312" w:cs="仿宋_GB2312" w:hint="eastAsia"/>
                <w:kern w:val="0"/>
                <w:sz w:val="24"/>
              </w:rPr>
              <w:t>工程经济学</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9A3FB1">
              <w:rPr>
                <w:rFonts w:ascii="仿宋_GB2312" w:eastAsia="仿宋_GB2312" w:hAnsi="仿宋_GB2312" w:cs="仿宋_GB2312" w:hint="eastAsia"/>
                <w:kern w:val="0"/>
                <w:sz w:val="24"/>
              </w:rPr>
              <w:t>战松</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13019370205</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9A3FB1">
              <w:rPr>
                <w:rFonts w:ascii="仿宋_GB2312" w:eastAsia="仿宋_GB2312" w:hAnsi="仿宋_GB2312" w:cs="仿宋_GB2312" w:hint="eastAsia"/>
                <w:kern w:val="0"/>
                <w:sz w:val="24"/>
              </w:rPr>
              <w:t>沈阳建筑大学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刘昭阳</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9A3FB1">
              <w:rPr>
                <w:rFonts w:ascii="仿宋_GB2312" w:eastAsia="仿宋_GB2312" w:hAnsi="仿宋_GB2312" w:cs="仿宋_GB2312"/>
                <w:kern w:val="0"/>
                <w:sz w:val="24"/>
              </w:rPr>
              <w:t>13478457163</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Pr="00E20C77" w:rsidRDefault="009323DA" w:rsidP="00AD3B5B">
            <w:pPr>
              <w:widowControl/>
              <w:jc w:val="center"/>
              <w:rPr>
                <w:rFonts w:ascii="仿宋_GB2312" w:eastAsia="仿宋_GB2312" w:hAnsi="仿宋_GB2312" w:cs="仿宋_GB2312"/>
                <w:kern w:val="0"/>
                <w:sz w:val="24"/>
              </w:rPr>
            </w:pPr>
            <w:r w:rsidRPr="00494268">
              <w:rPr>
                <w:rFonts w:ascii="仿宋_GB2312" w:eastAsia="仿宋_GB2312" w:hAnsi="仿宋_GB2312" w:cs="仿宋_GB2312" w:hint="eastAsia"/>
                <w:kern w:val="0"/>
                <w:sz w:val="24"/>
              </w:rPr>
              <w:t>超星</w:t>
            </w:r>
            <w:r>
              <w:rPr>
                <w:rFonts w:ascii="仿宋_GB2312" w:eastAsia="仿宋_GB2312" w:hAnsi="仿宋_GB2312" w:cs="仿宋_GB2312" w:hint="eastAsia"/>
                <w:kern w:val="0"/>
                <w:sz w:val="24"/>
              </w:rPr>
              <w:t>泛</w:t>
            </w:r>
            <w:r w:rsidRPr="00494268">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Pr="00E20C77"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管理信息系统</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矫庆军</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13840233011</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赵前程</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13504248591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口译理论与实践</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闫怡徇</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13998239057</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吕毅</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13840906466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Pr="00656CDB" w:rsidRDefault="009323DA" w:rsidP="00AD3B5B">
            <w:pPr>
              <w:widowControl/>
              <w:jc w:val="center"/>
              <w:rPr>
                <w:rFonts w:ascii="仿宋_GB2312" w:eastAsia="仿宋_GB2312" w:hAnsi="仿宋_GB2312" w:cs="仿宋_GB2312"/>
                <w:kern w:val="0"/>
                <w:sz w:val="22"/>
              </w:rPr>
            </w:pPr>
            <w:r w:rsidRPr="00656CDB">
              <w:rPr>
                <w:rFonts w:ascii="仿宋_GB2312" w:eastAsia="仿宋_GB2312" w:hAnsi="仿宋_GB2312" w:cs="仿宋_GB2312" w:hint="eastAsia"/>
                <w:kern w:val="0"/>
                <w:sz w:val="22"/>
              </w:rPr>
              <w:t>英语国家社会与文化</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王焱</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13889819399</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艾咪娜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13804940863</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外研讯飞</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民法</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郭洁</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8F6D06">
              <w:rPr>
                <w:rFonts w:ascii="仿宋_GB2312" w:eastAsia="仿宋_GB2312" w:hAnsi="仿宋_GB2312" w:cs="仿宋_GB2312"/>
                <w:kern w:val="0"/>
                <w:sz w:val="24"/>
              </w:rPr>
              <w:t>13066669856</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辽宁大学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戴瑛</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13704285269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Pr="00E20C77"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管理学</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单风儒</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CE5BE2">
              <w:rPr>
                <w:rFonts w:ascii="仿宋_GB2312" w:eastAsia="仿宋_GB2312" w:hAnsi="仿宋_GB2312" w:cs="仿宋_GB2312"/>
                <w:kern w:val="0"/>
                <w:sz w:val="24"/>
              </w:rPr>
              <w:t>13941659188</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渤海大学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7361FA" w:rsidP="00AD3B5B">
            <w:pPr>
              <w:widowControl/>
              <w:jc w:val="center"/>
              <w:rPr>
                <w:rFonts w:ascii="仿宋_GB2312" w:eastAsia="仿宋_GB2312" w:hAnsi="仿宋_GB2312" w:cs="仿宋_GB2312"/>
                <w:kern w:val="0"/>
                <w:sz w:val="24"/>
              </w:rPr>
            </w:pPr>
            <w:r w:rsidRPr="007361FA">
              <w:rPr>
                <w:rFonts w:ascii="仿宋_GB2312" w:eastAsia="仿宋_GB2312" w:hAnsi="仿宋_GB2312" w:cs="仿宋_GB2312" w:hint="eastAsia"/>
                <w:kern w:val="0"/>
                <w:sz w:val="24"/>
              </w:rPr>
              <w:t>段增辉</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7361FA" w:rsidP="00AD3B5B">
            <w:pPr>
              <w:widowControl/>
              <w:jc w:val="center"/>
              <w:rPr>
                <w:rFonts w:ascii="仿宋_GB2312" w:eastAsia="仿宋_GB2312" w:hAnsi="仿宋_GB2312" w:cs="仿宋_GB2312"/>
                <w:kern w:val="0"/>
                <w:sz w:val="24"/>
              </w:rPr>
            </w:pPr>
            <w:r w:rsidRPr="007361FA">
              <w:rPr>
                <w:rFonts w:ascii="仿宋_GB2312" w:eastAsia="仿宋_GB2312" w:hAnsi="仿宋_GB2312" w:cs="仿宋_GB2312"/>
                <w:kern w:val="0"/>
                <w:sz w:val="24"/>
              </w:rPr>
              <w:t>13478550992</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高校邦</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Pr="00E20C77" w:rsidRDefault="009323DA" w:rsidP="00AD3B5B">
            <w:pPr>
              <w:widowControl/>
              <w:jc w:val="center"/>
              <w:rPr>
                <w:rFonts w:ascii="仿宋_GB2312" w:eastAsia="仿宋_GB2312" w:hAnsi="仿宋_GB2312" w:cs="仿宋_GB2312"/>
                <w:kern w:val="0"/>
                <w:sz w:val="24"/>
              </w:rPr>
            </w:pPr>
          </w:p>
        </w:tc>
      </w:tr>
      <w:tr w:rsid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494268">
              <w:rPr>
                <w:rFonts w:ascii="仿宋_GB2312" w:eastAsia="仿宋_GB2312" w:hAnsi="仿宋_GB2312" w:cs="仿宋_GB2312" w:hint="eastAsia"/>
                <w:kern w:val="0"/>
                <w:sz w:val="24"/>
              </w:rPr>
              <w:t>电子商务概论</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085FBC">
              <w:rPr>
                <w:rFonts w:ascii="仿宋_GB2312" w:eastAsia="仿宋_GB2312" w:hAnsi="仿宋_GB2312" w:cs="仿宋_GB2312" w:hint="eastAsia"/>
                <w:kern w:val="0"/>
                <w:sz w:val="24"/>
              </w:rPr>
              <w:t>杨兴凯</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085FBC">
              <w:rPr>
                <w:rFonts w:ascii="仿宋_GB2312" w:eastAsia="仿宋_GB2312" w:hAnsi="仿宋_GB2312" w:cs="仿宋_GB2312"/>
                <w:kern w:val="0"/>
                <w:sz w:val="24"/>
              </w:rPr>
              <w:t>13940845210</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494268">
              <w:rPr>
                <w:rFonts w:ascii="仿宋_GB2312" w:eastAsia="仿宋_GB2312" w:hAnsi="仿宋_GB2312" w:cs="仿宋_GB2312" w:hint="eastAsia"/>
                <w:kern w:val="0"/>
                <w:sz w:val="24"/>
              </w:rPr>
              <w:t>东北财经大学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085FBC">
              <w:rPr>
                <w:rFonts w:ascii="仿宋_GB2312" w:eastAsia="仿宋_GB2312" w:hAnsi="仿宋_GB2312" w:cs="仿宋_GB2312" w:hint="eastAsia"/>
                <w:kern w:val="0"/>
                <w:sz w:val="24"/>
              </w:rPr>
              <w:t>于巧娥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085FBC">
              <w:rPr>
                <w:rFonts w:ascii="仿宋_GB2312" w:eastAsia="仿宋_GB2312" w:hAnsi="仿宋_GB2312" w:cs="仿宋_GB2312"/>
                <w:kern w:val="0"/>
                <w:sz w:val="24"/>
              </w:rPr>
              <w:t>15541185981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Pr="00085FBC" w:rsidRDefault="009323DA" w:rsidP="00AD3B5B">
            <w:pPr>
              <w:widowControl/>
              <w:jc w:val="center"/>
              <w:rPr>
                <w:rFonts w:ascii="仿宋_GB2312" w:eastAsia="仿宋_GB2312" w:hAnsi="仿宋_GB2312" w:cs="仿宋_GB2312"/>
                <w:kern w:val="0"/>
                <w:sz w:val="24"/>
              </w:rPr>
            </w:pPr>
            <w:r w:rsidRPr="00494268">
              <w:rPr>
                <w:rFonts w:ascii="仿宋_GB2312" w:eastAsia="仿宋_GB2312" w:hAnsi="仿宋_GB2312" w:cs="仿宋_GB2312" w:hint="eastAsia"/>
                <w:kern w:val="0"/>
                <w:sz w:val="24"/>
              </w:rPr>
              <w:t>超星</w:t>
            </w:r>
            <w:r>
              <w:rPr>
                <w:rFonts w:ascii="仿宋_GB2312" w:eastAsia="仿宋_GB2312" w:hAnsi="仿宋_GB2312" w:cs="仿宋_GB2312" w:hint="eastAsia"/>
                <w:kern w:val="0"/>
                <w:sz w:val="24"/>
              </w:rPr>
              <w:t>泛</w:t>
            </w:r>
            <w:r w:rsidRPr="00494268">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Pr="00E20C77" w:rsidRDefault="009323DA" w:rsidP="00AD3B5B">
            <w:pPr>
              <w:widowControl/>
              <w:jc w:val="center"/>
              <w:rPr>
                <w:rFonts w:ascii="仿宋_GB2312" w:eastAsia="仿宋_GB2312" w:hAnsi="仿宋_GB2312" w:cs="仿宋_GB2312"/>
                <w:kern w:val="0"/>
                <w:sz w:val="24"/>
              </w:rPr>
            </w:pPr>
          </w:p>
        </w:tc>
      </w:tr>
      <w:tr w:rsidR="009323DA" w:rsidT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工程材料</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付广艳</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13504997591</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沈阳化工大学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贾 华</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13842837566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494268">
              <w:rPr>
                <w:rFonts w:ascii="仿宋_GB2312" w:eastAsia="仿宋_GB2312" w:hAnsi="仿宋_GB2312" w:cs="仿宋_GB2312" w:hint="eastAsia"/>
                <w:kern w:val="0"/>
                <w:sz w:val="24"/>
              </w:rPr>
              <w:t>超星</w:t>
            </w:r>
            <w:r>
              <w:rPr>
                <w:rFonts w:ascii="仿宋_GB2312" w:eastAsia="仿宋_GB2312" w:hAnsi="仿宋_GB2312" w:cs="仿宋_GB2312" w:hint="eastAsia"/>
                <w:kern w:val="0"/>
                <w:sz w:val="24"/>
              </w:rPr>
              <w:t>泛</w:t>
            </w:r>
            <w:r w:rsidRPr="00494268">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9323DA">
            <w:pPr>
              <w:jc w:val="center"/>
            </w:pPr>
          </w:p>
        </w:tc>
      </w:tr>
      <w:tr w:rsidR="009323DA" w:rsidT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Pr="00883111" w:rsidRDefault="009323DA" w:rsidP="00AD3B5B">
            <w:pPr>
              <w:widowControl/>
              <w:jc w:val="center"/>
              <w:rPr>
                <w:rFonts w:ascii="仿宋_GB2312" w:eastAsia="仿宋_GB2312" w:hAnsi="仿宋_GB2312" w:cs="仿宋_GB2312"/>
                <w:kern w:val="0"/>
                <w:sz w:val="24"/>
              </w:rPr>
            </w:pPr>
            <w:r w:rsidRPr="00883111">
              <w:rPr>
                <w:rFonts w:ascii="仿宋_GB2312" w:eastAsia="仿宋_GB2312" w:hAnsi="仿宋_GB2312" w:cs="仿宋_GB2312" w:hint="eastAsia"/>
                <w:kern w:val="0"/>
                <w:sz w:val="24"/>
              </w:rPr>
              <w:t>创造性思维与创新方法</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Pr="00883111" w:rsidRDefault="009323DA" w:rsidP="00AD3B5B">
            <w:pPr>
              <w:widowControl/>
              <w:jc w:val="center"/>
              <w:rPr>
                <w:rFonts w:ascii="仿宋_GB2312" w:eastAsia="仿宋_GB2312" w:hAnsi="仿宋_GB2312" w:cs="仿宋_GB2312"/>
                <w:kern w:val="0"/>
                <w:sz w:val="24"/>
              </w:rPr>
            </w:pPr>
            <w:r w:rsidRPr="00883111">
              <w:rPr>
                <w:rFonts w:ascii="仿宋_GB2312" w:eastAsia="仿宋_GB2312" w:hAnsi="仿宋_GB2312" w:cs="仿宋_GB2312" w:hint="eastAsia"/>
                <w:kern w:val="0"/>
                <w:sz w:val="24"/>
              </w:rPr>
              <w:t>吴俊杰</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Pr="00883111"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13700016394</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883111">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马振峰</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18641168860</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学堂在线</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9323DA">
            <w:pPr>
              <w:jc w:val="center"/>
            </w:pPr>
          </w:p>
        </w:tc>
      </w:tr>
      <w:tr w:rsidR="009323DA" w:rsidTr="009323DA">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323DA" w:rsidRDefault="003C19D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实用大学英语口语</w:t>
            </w:r>
          </w:p>
        </w:tc>
        <w:tc>
          <w:tcPr>
            <w:tcW w:w="1559"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张宜</w:t>
            </w:r>
          </w:p>
        </w:tc>
        <w:tc>
          <w:tcPr>
            <w:tcW w:w="1701"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13840199898</w:t>
            </w:r>
          </w:p>
        </w:tc>
        <w:tc>
          <w:tcPr>
            <w:tcW w:w="2090" w:type="dxa"/>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栾廷玉</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15942420327</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323DA" w:rsidRDefault="009323DA" w:rsidP="00AD3B5B">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高校邦</w:t>
            </w:r>
          </w:p>
        </w:tc>
        <w:tc>
          <w:tcPr>
            <w:tcW w:w="1152" w:type="dxa"/>
            <w:tcBorders>
              <w:top w:val="single" w:sz="4" w:space="0" w:color="auto"/>
              <w:left w:val="single" w:sz="4" w:space="0" w:color="auto"/>
              <w:bottom w:val="single" w:sz="4" w:space="0" w:color="auto"/>
              <w:right w:val="single" w:sz="4" w:space="0" w:color="auto"/>
            </w:tcBorders>
            <w:vAlign w:val="center"/>
          </w:tcPr>
          <w:p w:rsidR="009323DA" w:rsidRDefault="009323DA" w:rsidP="009323DA">
            <w:pPr>
              <w:jc w:val="center"/>
            </w:pPr>
          </w:p>
        </w:tc>
      </w:tr>
    </w:tbl>
    <w:p w:rsidR="00756B3D" w:rsidRDefault="00E407A3">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注：选用学习平台从“超星泛雅、高校邦、学堂在线、外研讯飞、智慧树”五选一。</w:t>
      </w:r>
    </w:p>
    <w:p w:rsidR="009323DA" w:rsidRDefault="009323DA">
      <w:pPr>
        <w:widowControl/>
        <w:rPr>
          <w:rFonts w:ascii="仿宋_GB2312" w:eastAsia="仿宋_GB2312" w:hAnsi="仿宋_GB2312" w:cs="仿宋_GB2312"/>
          <w:kern w:val="0"/>
          <w:sz w:val="24"/>
        </w:rPr>
      </w:pPr>
    </w:p>
    <w:sectPr w:rsidR="009323DA" w:rsidSect="002B10AD">
      <w:footerReference w:type="even" r:id="rId7"/>
      <w:footerReference w:type="default" r:id="rId8"/>
      <w:pgSz w:w="16838" w:h="11906" w:orient="landscape"/>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AEC" w:rsidRDefault="00C66AEC">
      <w:r>
        <w:separator/>
      </w:r>
    </w:p>
  </w:endnote>
  <w:endnote w:type="continuationSeparator" w:id="1">
    <w:p w:rsidR="00C66AEC" w:rsidRDefault="00C66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5B0B67">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end"/>
    </w:r>
  </w:p>
  <w:p w:rsidR="00756B3D" w:rsidRDefault="00756B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5B0B67">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separate"/>
    </w:r>
    <w:r w:rsidR="00F36A4B">
      <w:rPr>
        <w:rStyle w:val="a6"/>
        <w:noProof/>
      </w:rPr>
      <w:t>1</w:t>
    </w:r>
    <w:r>
      <w:rPr>
        <w:rStyle w:val="a6"/>
      </w:rPr>
      <w:fldChar w:fldCharType="end"/>
    </w:r>
  </w:p>
  <w:p w:rsidR="00756B3D" w:rsidRDefault="00756B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AEC" w:rsidRDefault="00C66AEC">
      <w:r>
        <w:separator/>
      </w:r>
    </w:p>
  </w:footnote>
  <w:footnote w:type="continuationSeparator" w:id="1">
    <w:p w:rsidR="00C66AEC" w:rsidRDefault="00C66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1029"/>
    <w:rsid w:val="00007B45"/>
    <w:rsid w:val="000155EA"/>
    <w:rsid w:val="000576E5"/>
    <w:rsid w:val="000B411C"/>
    <w:rsid w:val="000D5526"/>
    <w:rsid w:val="000F02C1"/>
    <w:rsid w:val="0010145E"/>
    <w:rsid w:val="0011607D"/>
    <w:rsid w:val="0017090D"/>
    <w:rsid w:val="00191D34"/>
    <w:rsid w:val="001E7075"/>
    <w:rsid w:val="00212EF4"/>
    <w:rsid w:val="00237C48"/>
    <w:rsid w:val="0024054F"/>
    <w:rsid w:val="002A1D8C"/>
    <w:rsid w:val="002A5D6E"/>
    <w:rsid w:val="002B10AD"/>
    <w:rsid w:val="002E1AD8"/>
    <w:rsid w:val="002E572A"/>
    <w:rsid w:val="002F6162"/>
    <w:rsid w:val="0034012C"/>
    <w:rsid w:val="00340B00"/>
    <w:rsid w:val="003471A3"/>
    <w:rsid w:val="003855F7"/>
    <w:rsid w:val="00385B9A"/>
    <w:rsid w:val="00391C9F"/>
    <w:rsid w:val="00396015"/>
    <w:rsid w:val="003A766C"/>
    <w:rsid w:val="003B0A51"/>
    <w:rsid w:val="003C19D1"/>
    <w:rsid w:val="00447979"/>
    <w:rsid w:val="004533EC"/>
    <w:rsid w:val="00461029"/>
    <w:rsid w:val="00491921"/>
    <w:rsid w:val="00497189"/>
    <w:rsid w:val="004B5709"/>
    <w:rsid w:val="004F007D"/>
    <w:rsid w:val="004F0214"/>
    <w:rsid w:val="004F7DC6"/>
    <w:rsid w:val="005132F8"/>
    <w:rsid w:val="0051539E"/>
    <w:rsid w:val="0053159B"/>
    <w:rsid w:val="00532FF0"/>
    <w:rsid w:val="005B0B67"/>
    <w:rsid w:val="005D7F32"/>
    <w:rsid w:val="005F14F9"/>
    <w:rsid w:val="0064081D"/>
    <w:rsid w:val="00651D09"/>
    <w:rsid w:val="00656CDB"/>
    <w:rsid w:val="006700CB"/>
    <w:rsid w:val="00680B18"/>
    <w:rsid w:val="00694C13"/>
    <w:rsid w:val="006A065A"/>
    <w:rsid w:val="006C2662"/>
    <w:rsid w:val="006C422A"/>
    <w:rsid w:val="006F4868"/>
    <w:rsid w:val="006F5A72"/>
    <w:rsid w:val="007203E2"/>
    <w:rsid w:val="007361FA"/>
    <w:rsid w:val="0073703A"/>
    <w:rsid w:val="007464C5"/>
    <w:rsid w:val="00756B3D"/>
    <w:rsid w:val="007A57E1"/>
    <w:rsid w:val="007E453B"/>
    <w:rsid w:val="007F232A"/>
    <w:rsid w:val="00876588"/>
    <w:rsid w:val="008B135F"/>
    <w:rsid w:val="008C00BA"/>
    <w:rsid w:val="008C0C1C"/>
    <w:rsid w:val="008C5327"/>
    <w:rsid w:val="008E0D74"/>
    <w:rsid w:val="0093000D"/>
    <w:rsid w:val="009323DA"/>
    <w:rsid w:val="009335E1"/>
    <w:rsid w:val="009749DE"/>
    <w:rsid w:val="00993D8B"/>
    <w:rsid w:val="009A3FB1"/>
    <w:rsid w:val="009B73C0"/>
    <w:rsid w:val="009D61EB"/>
    <w:rsid w:val="009F25A5"/>
    <w:rsid w:val="00A00596"/>
    <w:rsid w:val="00A3103B"/>
    <w:rsid w:val="00A558DA"/>
    <w:rsid w:val="00A67408"/>
    <w:rsid w:val="00A97106"/>
    <w:rsid w:val="00B05847"/>
    <w:rsid w:val="00B3741F"/>
    <w:rsid w:val="00B6169B"/>
    <w:rsid w:val="00B650E6"/>
    <w:rsid w:val="00B71635"/>
    <w:rsid w:val="00B85086"/>
    <w:rsid w:val="00BA2F64"/>
    <w:rsid w:val="00BA7232"/>
    <w:rsid w:val="00BF407B"/>
    <w:rsid w:val="00C131B0"/>
    <w:rsid w:val="00C1736D"/>
    <w:rsid w:val="00C25ED7"/>
    <w:rsid w:val="00C372E2"/>
    <w:rsid w:val="00C66AEC"/>
    <w:rsid w:val="00C66B7E"/>
    <w:rsid w:val="00C70727"/>
    <w:rsid w:val="00C84CB8"/>
    <w:rsid w:val="00C958E8"/>
    <w:rsid w:val="00C96AA4"/>
    <w:rsid w:val="00CA070E"/>
    <w:rsid w:val="00CA162E"/>
    <w:rsid w:val="00CA23CA"/>
    <w:rsid w:val="00CD54A3"/>
    <w:rsid w:val="00D5086C"/>
    <w:rsid w:val="00D5521D"/>
    <w:rsid w:val="00D64CB4"/>
    <w:rsid w:val="00D80B33"/>
    <w:rsid w:val="00D821BC"/>
    <w:rsid w:val="00D95A13"/>
    <w:rsid w:val="00DA234F"/>
    <w:rsid w:val="00DB0784"/>
    <w:rsid w:val="00DD4296"/>
    <w:rsid w:val="00E0016A"/>
    <w:rsid w:val="00E02620"/>
    <w:rsid w:val="00E1389D"/>
    <w:rsid w:val="00E20C77"/>
    <w:rsid w:val="00E21AAC"/>
    <w:rsid w:val="00E407A3"/>
    <w:rsid w:val="00E50F70"/>
    <w:rsid w:val="00E511B2"/>
    <w:rsid w:val="00E7356B"/>
    <w:rsid w:val="00E813C6"/>
    <w:rsid w:val="00EA3B61"/>
    <w:rsid w:val="00EC542C"/>
    <w:rsid w:val="00EE3F48"/>
    <w:rsid w:val="00EE686D"/>
    <w:rsid w:val="00EF67D6"/>
    <w:rsid w:val="00F029D0"/>
    <w:rsid w:val="00F151B7"/>
    <w:rsid w:val="00F36A4B"/>
    <w:rsid w:val="00F66510"/>
    <w:rsid w:val="00F66CF9"/>
    <w:rsid w:val="00F775DD"/>
    <w:rsid w:val="00F802BA"/>
    <w:rsid w:val="00FA7DF4"/>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AD"/>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2B10AD"/>
    <w:rPr>
      <w:sz w:val="18"/>
      <w:szCs w:val="18"/>
      <w:lang/>
    </w:rPr>
  </w:style>
  <w:style w:type="paragraph" w:styleId="a4">
    <w:name w:val="footer"/>
    <w:basedOn w:val="a"/>
    <w:link w:val="Char0"/>
    <w:uiPriority w:val="99"/>
    <w:rsid w:val="002B10AD"/>
    <w:pPr>
      <w:tabs>
        <w:tab w:val="center" w:pos="4153"/>
        <w:tab w:val="right" w:pos="8306"/>
      </w:tabs>
      <w:snapToGrid w:val="0"/>
      <w:jc w:val="left"/>
    </w:pPr>
    <w:rPr>
      <w:kern w:val="0"/>
      <w:sz w:val="18"/>
      <w:szCs w:val="18"/>
      <w:lang/>
    </w:rPr>
  </w:style>
  <w:style w:type="paragraph" w:styleId="a5">
    <w:name w:val="header"/>
    <w:basedOn w:val="a"/>
    <w:link w:val="Char1"/>
    <w:unhideWhenUsed/>
    <w:rsid w:val="002B10AD"/>
    <w:pPr>
      <w:pBdr>
        <w:bottom w:val="single" w:sz="6" w:space="1" w:color="auto"/>
      </w:pBdr>
      <w:tabs>
        <w:tab w:val="center" w:pos="4153"/>
        <w:tab w:val="right" w:pos="8306"/>
      </w:tabs>
      <w:snapToGrid w:val="0"/>
      <w:jc w:val="center"/>
    </w:pPr>
    <w:rPr>
      <w:sz w:val="18"/>
      <w:szCs w:val="18"/>
      <w:lang/>
    </w:rPr>
  </w:style>
  <w:style w:type="character" w:styleId="a6">
    <w:name w:val="page number"/>
    <w:uiPriority w:val="99"/>
    <w:rsid w:val="002B10AD"/>
    <w:rPr>
      <w:rFonts w:cs="Times New Roman"/>
    </w:rPr>
  </w:style>
  <w:style w:type="character" w:styleId="a7">
    <w:name w:val="Hyperlink"/>
    <w:uiPriority w:val="99"/>
    <w:rsid w:val="002B10AD"/>
    <w:rPr>
      <w:rFonts w:cs="Times New Roman"/>
      <w:color w:val="0000FF"/>
      <w:u w:val="single"/>
    </w:rPr>
  </w:style>
  <w:style w:type="character" w:customStyle="1" w:styleId="Char0">
    <w:name w:val="页脚 Char"/>
    <w:link w:val="a4"/>
    <w:uiPriority w:val="99"/>
    <w:locked/>
    <w:rsid w:val="002B10AD"/>
    <w:rPr>
      <w:rFonts w:ascii="Times New Roman" w:eastAsia="宋体" w:hAnsi="Times New Roman" w:cs="Times New Roman"/>
      <w:sz w:val="18"/>
      <w:szCs w:val="18"/>
    </w:rPr>
  </w:style>
  <w:style w:type="character" w:customStyle="1" w:styleId="Char">
    <w:name w:val="批注框文本 Char"/>
    <w:link w:val="a3"/>
    <w:semiHidden/>
    <w:rsid w:val="002B10AD"/>
    <w:rPr>
      <w:rFonts w:ascii="Times New Roman" w:hAnsi="Times New Roman" w:cs="Times New Roman"/>
      <w:kern w:val="2"/>
      <w:sz w:val="18"/>
      <w:szCs w:val="18"/>
    </w:rPr>
  </w:style>
  <w:style w:type="character" w:customStyle="1" w:styleId="Char1">
    <w:name w:val="页眉 Char"/>
    <w:link w:val="a5"/>
    <w:rsid w:val="002B10AD"/>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刘宪杰</cp:lastModifiedBy>
  <cp:revision>35</cp:revision>
  <cp:lastPrinted>2015-06-12T02:20:00Z</cp:lastPrinted>
  <dcterms:created xsi:type="dcterms:W3CDTF">2015-01-05T04:10:00Z</dcterms:created>
  <dcterms:modified xsi:type="dcterms:W3CDTF">2018-08-23T06:50:00Z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