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75" w:rsidRDefault="005439F7" w:rsidP="0095188F">
      <w:pPr>
        <w:spacing w:afterLines="100"/>
        <w:jc w:val="center"/>
        <w:rPr>
          <w:rFonts w:ascii="方正小标宋简体" w:eastAsia="方正小标宋简体" w:hint="eastAsia"/>
          <w:sz w:val="32"/>
          <w:szCs w:val="32"/>
        </w:rPr>
      </w:pPr>
      <w:r w:rsidRPr="00041B7D"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</w:t>
      </w:r>
      <w:r w:rsidR="00F6162A" w:rsidRPr="00041B7D">
        <w:rPr>
          <w:rFonts w:ascii="方正小标宋简体" w:eastAsia="方正小标宋简体" w:hint="eastAsia"/>
          <w:sz w:val="32"/>
          <w:szCs w:val="32"/>
        </w:rPr>
        <w:t>专业重点支持专业建设基础状态数据表</w:t>
      </w:r>
    </w:p>
    <w:tbl>
      <w:tblPr>
        <w:tblStyle w:val="a5"/>
        <w:tblW w:w="15205" w:type="dxa"/>
        <w:tblLayout w:type="fixed"/>
        <w:tblLook w:val="04A0"/>
      </w:tblPr>
      <w:tblGrid>
        <w:gridCol w:w="959"/>
        <w:gridCol w:w="1691"/>
        <w:gridCol w:w="152"/>
        <w:gridCol w:w="98"/>
        <w:gridCol w:w="185"/>
        <w:gridCol w:w="567"/>
        <w:gridCol w:w="142"/>
        <w:gridCol w:w="106"/>
        <w:gridCol w:w="177"/>
        <w:gridCol w:w="567"/>
        <w:gridCol w:w="12"/>
        <w:gridCol w:w="343"/>
        <w:gridCol w:w="180"/>
        <w:gridCol w:w="32"/>
        <w:gridCol w:w="284"/>
        <w:gridCol w:w="199"/>
        <w:gridCol w:w="133"/>
        <w:gridCol w:w="271"/>
        <w:gridCol w:w="315"/>
        <w:gridCol w:w="784"/>
        <w:gridCol w:w="141"/>
        <w:gridCol w:w="141"/>
        <w:gridCol w:w="115"/>
        <w:gridCol w:w="452"/>
        <w:gridCol w:w="123"/>
        <w:gridCol w:w="161"/>
        <w:gridCol w:w="188"/>
        <w:gridCol w:w="524"/>
        <w:gridCol w:w="138"/>
        <w:gridCol w:w="143"/>
        <w:gridCol w:w="171"/>
        <w:gridCol w:w="431"/>
        <w:gridCol w:w="390"/>
        <w:gridCol w:w="196"/>
        <w:gridCol w:w="241"/>
        <w:gridCol w:w="129"/>
        <w:gridCol w:w="380"/>
        <w:gridCol w:w="133"/>
        <w:gridCol w:w="54"/>
        <w:gridCol w:w="234"/>
        <w:gridCol w:w="55"/>
        <w:gridCol w:w="120"/>
        <w:gridCol w:w="17"/>
        <w:gridCol w:w="425"/>
        <w:gridCol w:w="554"/>
        <w:gridCol w:w="375"/>
        <w:gridCol w:w="210"/>
        <w:gridCol w:w="29"/>
        <w:gridCol w:w="59"/>
        <w:gridCol w:w="49"/>
        <w:gridCol w:w="283"/>
        <w:gridCol w:w="142"/>
        <w:gridCol w:w="142"/>
        <w:gridCol w:w="1063"/>
      </w:tblGrid>
      <w:tr w:rsidR="0048137C" w:rsidRPr="00D14FA3" w:rsidTr="0095188F">
        <w:trPr>
          <w:trHeight w:val="454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1B7D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师资</w:t>
            </w:r>
          </w:p>
          <w:p w:rsidR="0048137C" w:rsidRPr="00041B7D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队伍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专业教师总数</w:t>
            </w:r>
          </w:p>
        </w:tc>
        <w:tc>
          <w:tcPr>
            <w:tcW w:w="1144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900" w:type="dxa"/>
            <w:gridSpan w:val="9"/>
            <w:tcBorders>
              <w:top w:val="single" w:sz="12" w:space="0" w:color="auto"/>
            </w:tcBorders>
            <w:vAlign w:val="center"/>
          </w:tcPr>
          <w:p w:rsidR="0048137C" w:rsidRPr="00E708D9" w:rsidRDefault="001F2D51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正高比例</w:t>
            </w:r>
          </w:p>
        </w:tc>
        <w:tc>
          <w:tcPr>
            <w:tcW w:w="1900" w:type="dxa"/>
            <w:gridSpan w:val="7"/>
            <w:tcBorders>
              <w:top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8"/>
            <w:tcBorders>
              <w:top w:val="single" w:sz="12" w:space="0" w:color="auto"/>
            </w:tcBorders>
            <w:vAlign w:val="center"/>
          </w:tcPr>
          <w:p w:rsidR="0048137C" w:rsidRPr="00E708D9" w:rsidRDefault="001F2D51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副高比例</w:t>
            </w:r>
          </w:p>
        </w:tc>
        <w:tc>
          <w:tcPr>
            <w:tcW w:w="1900" w:type="dxa"/>
            <w:gridSpan w:val="7"/>
            <w:tcBorders>
              <w:top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81" w:type="dxa"/>
            <w:gridSpan w:val="12"/>
            <w:tcBorders>
              <w:top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博士</w:t>
            </w:r>
            <w:r w:rsidR="001F2D51" w:rsidRPr="00E708D9">
              <w:rPr>
                <w:rFonts w:hint="eastAsia"/>
                <w:szCs w:val="21"/>
              </w:rPr>
              <w:t>比例</w:t>
            </w:r>
          </w:p>
        </w:tc>
        <w:tc>
          <w:tcPr>
            <w:tcW w:w="163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8137C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8137C" w:rsidRPr="00041B7D" w:rsidRDefault="0048137C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1691" w:type="dxa"/>
            <w:vMerge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144" w:type="dxa"/>
            <w:gridSpan w:val="5"/>
            <w:vMerge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900" w:type="dxa"/>
            <w:gridSpan w:val="9"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中青年教师</w:t>
            </w:r>
            <w:r w:rsidR="001F2D51" w:rsidRPr="00E708D9">
              <w:rPr>
                <w:rFonts w:hint="eastAsia"/>
                <w:szCs w:val="21"/>
              </w:rPr>
              <w:t>比例</w:t>
            </w:r>
          </w:p>
        </w:tc>
        <w:tc>
          <w:tcPr>
            <w:tcW w:w="1900" w:type="dxa"/>
            <w:gridSpan w:val="7"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8"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双师型</w:t>
            </w:r>
            <w:r w:rsidR="001F2D51" w:rsidRPr="00E708D9">
              <w:rPr>
                <w:rFonts w:hint="eastAsia"/>
                <w:szCs w:val="21"/>
              </w:rPr>
              <w:t>教师比例</w:t>
            </w:r>
          </w:p>
        </w:tc>
        <w:tc>
          <w:tcPr>
            <w:tcW w:w="1900" w:type="dxa"/>
            <w:gridSpan w:val="7"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81" w:type="dxa"/>
            <w:gridSpan w:val="12"/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有行业经历</w:t>
            </w:r>
            <w:r w:rsidR="001F2D51" w:rsidRPr="00E708D9">
              <w:rPr>
                <w:rFonts w:hint="eastAsia"/>
                <w:szCs w:val="21"/>
              </w:rPr>
              <w:t>教师比例</w:t>
            </w:r>
          </w:p>
        </w:tc>
        <w:tc>
          <w:tcPr>
            <w:tcW w:w="1630" w:type="dxa"/>
            <w:gridSpan w:val="4"/>
            <w:tcBorders>
              <w:right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8137C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8137C" w:rsidRPr="00041B7D" w:rsidRDefault="0048137C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3697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参加教师能力培训人次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705" w:type="dxa"/>
            <w:gridSpan w:val="18"/>
            <w:tcBorders>
              <w:bottom w:val="single" w:sz="4" w:space="0" w:color="000000" w:themeColor="text1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高级职称教师学年平均授课率</w:t>
            </w:r>
          </w:p>
        </w:tc>
        <w:tc>
          <w:tcPr>
            <w:tcW w:w="3331" w:type="dxa"/>
            <w:gridSpan w:val="11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48137C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:rsidR="0048137C" w:rsidRPr="00041B7D" w:rsidRDefault="0048137C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1941" w:type="dxa"/>
            <w:gridSpan w:val="3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科研论文数</w:t>
            </w:r>
          </w:p>
        </w:tc>
        <w:tc>
          <w:tcPr>
            <w:tcW w:w="1756" w:type="dxa"/>
            <w:gridSpan w:val="7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57" w:type="dxa"/>
            <w:gridSpan w:val="8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科研项目数</w:t>
            </w:r>
          </w:p>
        </w:tc>
        <w:tc>
          <w:tcPr>
            <w:tcW w:w="1756" w:type="dxa"/>
            <w:gridSpan w:val="6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7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专利数</w:t>
            </w:r>
          </w:p>
        </w:tc>
        <w:tc>
          <w:tcPr>
            <w:tcW w:w="1949" w:type="dxa"/>
            <w:gridSpan w:val="11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科研奖励数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48137C" w:rsidRPr="00E708D9" w:rsidRDefault="0048137C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575EEA" w:rsidRPr="00D14FA3" w:rsidTr="0095188F">
        <w:trPr>
          <w:trHeight w:val="454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:rsidR="00041B7D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教学</w:t>
            </w:r>
          </w:p>
          <w:p w:rsidR="00575EEA" w:rsidRPr="00041B7D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研究</w:t>
            </w:r>
          </w:p>
        </w:tc>
        <w:tc>
          <w:tcPr>
            <w:tcW w:w="3697" w:type="dxa"/>
            <w:gridSpan w:val="10"/>
            <w:tcBorders>
              <w:top w:val="single" w:sz="12" w:space="0" w:color="000000" w:themeColor="text1"/>
            </w:tcBorders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发表教研论文数</w:t>
            </w:r>
          </w:p>
        </w:tc>
        <w:tc>
          <w:tcPr>
            <w:tcW w:w="3513" w:type="dxa"/>
            <w:gridSpan w:val="14"/>
            <w:tcBorders>
              <w:top w:val="single" w:sz="12" w:space="0" w:color="000000" w:themeColor="text1"/>
            </w:tcBorders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705" w:type="dxa"/>
            <w:gridSpan w:val="18"/>
            <w:tcBorders>
              <w:top w:val="single" w:sz="12" w:space="0" w:color="000000" w:themeColor="text1"/>
            </w:tcBorders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省部级及以上本科教学工程项目</w:t>
            </w:r>
          </w:p>
        </w:tc>
        <w:tc>
          <w:tcPr>
            <w:tcW w:w="3331" w:type="dxa"/>
            <w:gridSpan w:val="11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575EEA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575EEA" w:rsidRPr="00041B7D" w:rsidRDefault="00575EEA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教研项目（含课程立项）数</w:t>
            </w:r>
          </w:p>
        </w:tc>
        <w:tc>
          <w:tcPr>
            <w:tcW w:w="1527" w:type="dxa"/>
            <w:gridSpan w:val="7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省部级及以上</w:t>
            </w:r>
            <w:r w:rsidR="00111248" w:rsidRPr="00E708D9">
              <w:rPr>
                <w:rFonts w:hint="eastAsia"/>
                <w:szCs w:val="21"/>
              </w:rPr>
              <w:t>项目</w:t>
            </w:r>
            <w:r w:rsidR="001F2D51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180" w:type="dxa"/>
            <w:gridSpan w:val="6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6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省级学会</w:t>
            </w:r>
            <w:r w:rsidR="00111248" w:rsidRPr="00E708D9">
              <w:rPr>
                <w:rFonts w:hint="eastAsia"/>
                <w:szCs w:val="21"/>
              </w:rPr>
              <w:t>项目</w:t>
            </w:r>
            <w:r w:rsidR="001F2D51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542" w:type="dxa"/>
            <w:gridSpan w:val="9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69" w:type="dxa"/>
            <w:gridSpan w:val="7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校级</w:t>
            </w:r>
            <w:r w:rsidR="00111248" w:rsidRPr="00E708D9">
              <w:rPr>
                <w:rFonts w:hint="eastAsia"/>
                <w:szCs w:val="21"/>
              </w:rPr>
              <w:t>项目</w:t>
            </w:r>
            <w:r w:rsidR="001F2D51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679" w:type="dxa"/>
            <w:gridSpan w:val="5"/>
            <w:tcBorders>
              <w:right w:val="single" w:sz="12" w:space="0" w:color="auto"/>
            </w:tcBorders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454704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54704" w:rsidRPr="00041B7D" w:rsidRDefault="00454704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出版专著、教材数</w:t>
            </w:r>
          </w:p>
        </w:tc>
        <w:tc>
          <w:tcPr>
            <w:tcW w:w="2175" w:type="dxa"/>
            <w:gridSpan w:val="11"/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2" w:type="dxa"/>
            <w:gridSpan w:val="8"/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主编</w:t>
            </w:r>
            <w:r w:rsidR="001F2D51" w:rsidRPr="00E708D9">
              <w:rPr>
                <w:rFonts w:hint="eastAsia"/>
                <w:szCs w:val="21"/>
              </w:rPr>
              <w:t>教材数</w:t>
            </w:r>
          </w:p>
        </w:tc>
        <w:tc>
          <w:tcPr>
            <w:tcW w:w="2342" w:type="dxa"/>
            <w:gridSpan w:val="9"/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2" w:type="dxa"/>
            <w:gridSpan w:val="11"/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副主编</w:t>
            </w:r>
            <w:r w:rsidR="001F2D51" w:rsidRPr="00E708D9">
              <w:rPr>
                <w:rFonts w:hint="eastAsia"/>
                <w:szCs w:val="21"/>
              </w:rPr>
              <w:t>教材数</w:t>
            </w:r>
          </w:p>
        </w:tc>
        <w:tc>
          <w:tcPr>
            <w:tcW w:w="2352" w:type="dxa"/>
            <w:gridSpan w:val="9"/>
            <w:tcBorders>
              <w:right w:val="single" w:sz="12" w:space="0" w:color="auto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575EEA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575EEA" w:rsidRPr="00041B7D" w:rsidRDefault="00575EEA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教学成果</w:t>
            </w:r>
            <w:r w:rsidR="00596B8B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854" w:type="dxa"/>
            <w:gridSpan w:val="8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57" w:type="dxa"/>
            <w:gridSpan w:val="8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校一等</w:t>
            </w:r>
            <w:r w:rsidR="00C644F2" w:rsidRPr="00E708D9">
              <w:rPr>
                <w:rFonts w:hint="eastAsia"/>
                <w:szCs w:val="21"/>
              </w:rPr>
              <w:t>奖</w:t>
            </w:r>
            <w:r w:rsidR="001F2D51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756" w:type="dxa"/>
            <w:gridSpan w:val="6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7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校二等</w:t>
            </w:r>
            <w:r w:rsidR="00C644F2" w:rsidRPr="00E708D9">
              <w:rPr>
                <w:rFonts w:hint="eastAsia"/>
                <w:szCs w:val="21"/>
              </w:rPr>
              <w:t>奖</w:t>
            </w:r>
            <w:r w:rsidR="001F2D51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757" w:type="dxa"/>
            <w:gridSpan w:val="8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7"/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校三等</w:t>
            </w:r>
            <w:r w:rsidR="00C644F2" w:rsidRPr="00E708D9">
              <w:rPr>
                <w:rFonts w:hint="eastAsia"/>
                <w:szCs w:val="21"/>
              </w:rPr>
              <w:t>奖</w:t>
            </w:r>
            <w:r w:rsidR="001F2D51" w:rsidRPr="00E708D9">
              <w:rPr>
                <w:rFonts w:hint="eastAsia"/>
                <w:szCs w:val="21"/>
              </w:rPr>
              <w:t>数</w:t>
            </w:r>
          </w:p>
        </w:tc>
        <w:tc>
          <w:tcPr>
            <w:tcW w:w="1767" w:type="dxa"/>
            <w:gridSpan w:val="7"/>
            <w:tcBorders>
              <w:right w:val="single" w:sz="12" w:space="0" w:color="auto"/>
            </w:tcBorders>
            <w:vAlign w:val="center"/>
          </w:tcPr>
          <w:p w:rsidR="00575EEA" w:rsidRPr="00E708D9" w:rsidRDefault="00575EEA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E708D9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708D9" w:rsidRPr="00041B7D" w:rsidRDefault="00E708D9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2016</w:t>
            </w:r>
            <w:r w:rsidRPr="00E708D9">
              <w:rPr>
                <w:rFonts w:hint="eastAsia"/>
                <w:szCs w:val="21"/>
              </w:rPr>
              <w:t>版培养方案</w:t>
            </w:r>
          </w:p>
        </w:tc>
        <w:tc>
          <w:tcPr>
            <w:tcW w:w="1098" w:type="dxa"/>
            <w:gridSpan w:val="5"/>
            <w:vMerge w:val="restart"/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总学时</w:t>
            </w:r>
          </w:p>
        </w:tc>
        <w:tc>
          <w:tcPr>
            <w:tcW w:w="1099" w:type="dxa"/>
            <w:gridSpan w:val="4"/>
            <w:vMerge w:val="restart"/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99" w:type="dxa"/>
            <w:gridSpan w:val="6"/>
            <w:vMerge w:val="restart"/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总学分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845" w:type="dxa"/>
            <w:gridSpan w:val="8"/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必修课学分</w:t>
            </w:r>
          </w:p>
        </w:tc>
        <w:tc>
          <w:tcPr>
            <w:tcW w:w="1710" w:type="dxa"/>
            <w:gridSpan w:val="7"/>
            <w:tcBorders>
              <w:right w:val="single" w:sz="4" w:space="0" w:color="auto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选修课学分</w:t>
            </w:r>
          </w:p>
        </w:tc>
        <w:tc>
          <w:tcPr>
            <w:tcW w:w="3106" w:type="dxa"/>
            <w:gridSpan w:val="16"/>
            <w:tcBorders>
              <w:right w:val="single" w:sz="4" w:space="0" w:color="auto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专业集中实践与创新创业教育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第二课堂</w:t>
            </w:r>
          </w:p>
        </w:tc>
      </w:tr>
      <w:tr w:rsidR="00E708D9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:rsidR="00E708D9" w:rsidRPr="00041B7D" w:rsidRDefault="00E708D9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12" w:space="0" w:color="000000" w:themeColor="text1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099" w:type="dxa"/>
            <w:gridSpan w:val="4"/>
            <w:vMerge/>
            <w:tcBorders>
              <w:bottom w:val="single" w:sz="12" w:space="0" w:color="000000" w:themeColor="text1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099" w:type="dxa"/>
            <w:gridSpan w:val="6"/>
            <w:vMerge/>
            <w:tcBorders>
              <w:bottom w:val="single" w:sz="12" w:space="0" w:color="000000" w:themeColor="text1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099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845" w:type="dxa"/>
            <w:gridSpan w:val="8"/>
            <w:tcBorders>
              <w:bottom w:val="single" w:sz="12" w:space="0" w:color="000000" w:themeColor="text1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3106" w:type="dxa"/>
            <w:gridSpan w:val="16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E708D9" w:rsidRPr="00E708D9" w:rsidRDefault="00E708D9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54704" w:rsidRPr="00D14FA3" w:rsidTr="0095188F">
        <w:trPr>
          <w:trHeight w:val="454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:rsidR="00454704" w:rsidRPr="00041B7D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实践教学条件</w:t>
            </w:r>
          </w:p>
        </w:tc>
        <w:tc>
          <w:tcPr>
            <w:tcW w:w="4536" w:type="dxa"/>
            <w:gridSpan w:val="14"/>
            <w:tcBorders>
              <w:top w:val="single" w:sz="12" w:space="0" w:color="000000" w:themeColor="text1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现有教学实验仪器设备（含软件）总值（</w:t>
            </w:r>
            <w:r w:rsidR="001F2D51" w:rsidRPr="00E708D9">
              <w:rPr>
                <w:rFonts w:hint="eastAsia"/>
                <w:szCs w:val="21"/>
              </w:rPr>
              <w:t>万</w:t>
            </w:r>
            <w:r w:rsidRPr="00E708D9">
              <w:rPr>
                <w:rFonts w:hint="eastAsia"/>
                <w:szCs w:val="21"/>
              </w:rPr>
              <w:t>元）</w:t>
            </w:r>
          </w:p>
        </w:tc>
        <w:tc>
          <w:tcPr>
            <w:tcW w:w="1702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51" w:type="dxa"/>
            <w:gridSpan w:val="19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新增教学实验仪器设备（含软件）值（</w:t>
            </w:r>
            <w:r w:rsidR="001F2D51" w:rsidRPr="00E708D9">
              <w:rPr>
                <w:rFonts w:hint="eastAsia"/>
                <w:szCs w:val="21"/>
              </w:rPr>
              <w:t>万</w:t>
            </w:r>
            <w:r w:rsidRPr="00E708D9">
              <w:rPr>
                <w:rFonts w:hint="eastAsia"/>
                <w:szCs w:val="21"/>
              </w:rPr>
              <w:t>元）</w:t>
            </w:r>
          </w:p>
        </w:tc>
        <w:tc>
          <w:tcPr>
            <w:tcW w:w="3757" w:type="dxa"/>
            <w:gridSpan w:val="15"/>
            <w:tcBorders>
              <w:top w:val="single" w:sz="12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  <w:highlight w:val="yellow"/>
              </w:rPr>
            </w:pPr>
          </w:p>
        </w:tc>
      </w:tr>
      <w:tr w:rsidR="00111248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111248" w:rsidRPr="00041B7D" w:rsidRDefault="00111248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111248" w:rsidRPr="00E708D9" w:rsidRDefault="00111248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教学实验室利用情况</w:t>
            </w:r>
          </w:p>
        </w:tc>
        <w:tc>
          <w:tcPr>
            <w:tcW w:w="2410" w:type="dxa"/>
            <w:gridSpan w:val="10"/>
            <w:tcBorders>
              <w:left w:val="single" w:sz="4" w:space="0" w:color="auto"/>
            </w:tcBorders>
            <w:vAlign w:val="center"/>
          </w:tcPr>
          <w:p w:rsidR="00111248" w:rsidRPr="00E708D9" w:rsidRDefault="00111248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年均承担实验课课程数</w:t>
            </w:r>
          </w:p>
        </w:tc>
        <w:tc>
          <w:tcPr>
            <w:tcW w:w="3828" w:type="dxa"/>
            <w:gridSpan w:val="15"/>
            <w:tcBorders>
              <w:right w:val="single" w:sz="4" w:space="0" w:color="auto"/>
            </w:tcBorders>
            <w:vAlign w:val="center"/>
          </w:tcPr>
          <w:p w:rsidR="00111248" w:rsidRPr="00E708D9" w:rsidRDefault="00111248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48" w:rsidRPr="00E708D9" w:rsidRDefault="00111248" w:rsidP="0095188F">
            <w:pPr>
              <w:adjustRightInd w:val="0"/>
              <w:snapToGrid w:val="0"/>
              <w:spacing w:line="0" w:lineRule="atLeast"/>
              <w:rPr>
                <w:szCs w:val="21"/>
                <w:highlight w:val="yellow"/>
              </w:rPr>
            </w:pPr>
            <w:r w:rsidRPr="00E708D9">
              <w:rPr>
                <w:rFonts w:hint="eastAsia"/>
                <w:szCs w:val="21"/>
              </w:rPr>
              <w:t>年均承担学生人时数</w:t>
            </w:r>
          </w:p>
        </w:tc>
        <w:tc>
          <w:tcPr>
            <w:tcW w:w="3757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1248" w:rsidRPr="00E708D9" w:rsidRDefault="00111248" w:rsidP="0095188F">
            <w:pPr>
              <w:adjustRightInd w:val="0"/>
              <w:snapToGrid w:val="0"/>
              <w:spacing w:line="0" w:lineRule="atLeast"/>
              <w:rPr>
                <w:szCs w:val="21"/>
                <w:highlight w:val="yellow"/>
              </w:rPr>
            </w:pPr>
          </w:p>
        </w:tc>
      </w:tr>
      <w:tr w:rsidR="00454704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:rsidR="00454704" w:rsidRPr="00041B7D" w:rsidRDefault="00454704" w:rsidP="0095188F">
            <w:pPr>
              <w:adjustRightInd w:val="0"/>
              <w:snapToGrid w:val="0"/>
              <w:spacing w:line="0" w:lineRule="atLeast"/>
              <w:rPr>
                <w:b/>
                <w:szCs w:val="21"/>
              </w:rPr>
            </w:pPr>
          </w:p>
        </w:tc>
        <w:tc>
          <w:tcPr>
            <w:tcW w:w="2835" w:type="dxa"/>
            <w:gridSpan w:val="6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现有校外实习实践基地总数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2551" w:type="dxa"/>
            <w:gridSpan w:val="9"/>
            <w:tcBorders>
              <w:bottom w:val="single" w:sz="12" w:space="0" w:color="000000" w:themeColor="text1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新增校外实习实践基地数</w:t>
            </w:r>
          </w:p>
        </w:tc>
        <w:tc>
          <w:tcPr>
            <w:tcW w:w="2269" w:type="dxa"/>
            <w:gridSpan w:val="9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3827" w:type="dxa"/>
            <w:gridSpan w:val="20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校外实习实践基地实习学生年均人次数</w:t>
            </w:r>
          </w:p>
        </w:tc>
        <w:tc>
          <w:tcPr>
            <w:tcW w:w="1063" w:type="dxa"/>
            <w:tcBorders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454704" w:rsidRPr="00E708D9" w:rsidRDefault="00454704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9286B" w:rsidRPr="00D14FA3" w:rsidTr="0095188F">
        <w:trPr>
          <w:trHeight w:val="454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:rsidR="00041B7D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人才</w:t>
            </w:r>
          </w:p>
          <w:p w:rsidR="0049286B" w:rsidRPr="00041B7D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b/>
                <w:szCs w:val="21"/>
              </w:rPr>
            </w:pPr>
            <w:r w:rsidRPr="00041B7D">
              <w:rPr>
                <w:rFonts w:hint="eastAsia"/>
                <w:b/>
                <w:szCs w:val="21"/>
              </w:rPr>
              <w:t>培养</w:t>
            </w:r>
          </w:p>
        </w:tc>
        <w:tc>
          <w:tcPr>
            <w:tcW w:w="3118" w:type="dxa"/>
            <w:gridSpan w:val="8"/>
            <w:tcBorders>
              <w:top w:val="single" w:sz="12" w:space="0" w:color="000000" w:themeColor="text1"/>
            </w:tcBorders>
            <w:vAlign w:val="center"/>
          </w:tcPr>
          <w:p w:rsidR="0049286B" w:rsidRPr="00E708D9" w:rsidRDefault="001F2D51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专业</w:t>
            </w:r>
            <w:r w:rsidR="0049286B" w:rsidRPr="00E708D9">
              <w:rPr>
                <w:rFonts w:hint="eastAsia"/>
                <w:szCs w:val="21"/>
              </w:rPr>
              <w:t>毕业生初次就业率</w:t>
            </w:r>
          </w:p>
        </w:tc>
        <w:tc>
          <w:tcPr>
            <w:tcW w:w="1418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2015</w:t>
            </w:r>
            <w:r w:rsidRPr="00E708D9">
              <w:rPr>
                <w:rFonts w:hint="eastAsia"/>
                <w:szCs w:val="21"/>
              </w:rPr>
              <w:t>届</w:t>
            </w:r>
          </w:p>
        </w:tc>
        <w:tc>
          <w:tcPr>
            <w:tcW w:w="1984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2016</w:t>
            </w:r>
            <w:r w:rsidRPr="00E708D9">
              <w:rPr>
                <w:rFonts w:hint="eastAsia"/>
                <w:szCs w:val="21"/>
              </w:rPr>
              <w:t>届</w:t>
            </w:r>
          </w:p>
        </w:tc>
        <w:tc>
          <w:tcPr>
            <w:tcW w:w="2081" w:type="dxa"/>
            <w:gridSpan w:val="8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67" w:type="dxa"/>
            <w:gridSpan w:val="9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:rsidR="0049286B" w:rsidRPr="00E708D9" w:rsidRDefault="00A63DC4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2017</w:t>
            </w:r>
            <w:r w:rsidRPr="00E708D9">
              <w:rPr>
                <w:rFonts w:hint="eastAsia"/>
                <w:szCs w:val="21"/>
              </w:rPr>
              <w:t>届</w:t>
            </w:r>
          </w:p>
        </w:tc>
        <w:tc>
          <w:tcPr>
            <w:tcW w:w="1977" w:type="dxa"/>
            <w:gridSpan w:val="8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9286B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9286B" w:rsidRPr="00D14FA3" w:rsidRDefault="0049286B" w:rsidP="0095188F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8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参加创新创业项目学生人次数</w:t>
            </w:r>
          </w:p>
        </w:tc>
        <w:tc>
          <w:tcPr>
            <w:tcW w:w="1418" w:type="dxa"/>
            <w:gridSpan w:val="6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国家级</w:t>
            </w:r>
            <w:r w:rsidR="00111248" w:rsidRPr="00E708D9">
              <w:rPr>
                <w:rFonts w:hint="eastAsia"/>
                <w:szCs w:val="21"/>
              </w:rPr>
              <w:t>项目</w:t>
            </w:r>
            <w:r w:rsidR="001F2D51" w:rsidRPr="00E708D9">
              <w:rPr>
                <w:rFonts w:hint="eastAsia"/>
                <w:szCs w:val="21"/>
              </w:rPr>
              <w:t>人次数</w:t>
            </w:r>
          </w:p>
        </w:tc>
        <w:tc>
          <w:tcPr>
            <w:tcW w:w="1701" w:type="dxa"/>
            <w:gridSpan w:val="7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省级</w:t>
            </w:r>
            <w:r w:rsidR="00111248" w:rsidRPr="00E708D9">
              <w:rPr>
                <w:rFonts w:hint="eastAsia"/>
                <w:szCs w:val="21"/>
              </w:rPr>
              <w:t>项目</w:t>
            </w:r>
            <w:r w:rsidR="001F2D51" w:rsidRPr="00E708D9">
              <w:rPr>
                <w:rFonts w:hint="eastAsia"/>
                <w:szCs w:val="21"/>
              </w:rPr>
              <w:t>人次数</w:t>
            </w:r>
          </w:p>
        </w:tc>
        <w:tc>
          <w:tcPr>
            <w:tcW w:w="1418" w:type="dxa"/>
            <w:gridSpan w:val="8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校级</w:t>
            </w:r>
            <w:r w:rsidR="00111248" w:rsidRPr="00E708D9">
              <w:rPr>
                <w:rFonts w:hint="eastAsia"/>
                <w:szCs w:val="21"/>
              </w:rPr>
              <w:t>项目</w:t>
            </w:r>
            <w:r w:rsidR="001F2D51" w:rsidRPr="00E708D9">
              <w:rPr>
                <w:rFonts w:hint="eastAsia"/>
                <w:szCs w:val="21"/>
              </w:rPr>
              <w:t>人次数</w:t>
            </w:r>
          </w:p>
        </w:tc>
        <w:tc>
          <w:tcPr>
            <w:tcW w:w="1205" w:type="dxa"/>
            <w:gridSpan w:val="2"/>
            <w:tcBorders>
              <w:right w:val="single" w:sz="12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9286B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9286B" w:rsidRPr="00D14FA3" w:rsidRDefault="0049286B" w:rsidP="0095188F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8"/>
            <w:vAlign w:val="center"/>
          </w:tcPr>
          <w:p w:rsidR="0049286B" w:rsidRPr="00E708D9" w:rsidRDefault="00154393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学生</w:t>
            </w:r>
            <w:r w:rsidR="0049286B" w:rsidRPr="00E708D9">
              <w:rPr>
                <w:rFonts w:hint="eastAsia"/>
                <w:szCs w:val="21"/>
              </w:rPr>
              <w:t>获竞赛奖励</w:t>
            </w:r>
            <w:r w:rsidR="001F2D51" w:rsidRPr="00E708D9">
              <w:rPr>
                <w:rFonts w:hint="eastAsia"/>
                <w:szCs w:val="21"/>
              </w:rPr>
              <w:t>人</w:t>
            </w:r>
            <w:r w:rsidR="0049286B" w:rsidRPr="00E708D9">
              <w:rPr>
                <w:rFonts w:hint="eastAsia"/>
                <w:szCs w:val="21"/>
              </w:rPr>
              <w:t>次数</w:t>
            </w:r>
          </w:p>
        </w:tc>
        <w:tc>
          <w:tcPr>
            <w:tcW w:w="1134" w:type="dxa"/>
            <w:gridSpan w:val="5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6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国家级</w:t>
            </w:r>
            <w:r w:rsidR="001F2D51" w:rsidRPr="00E708D9">
              <w:rPr>
                <w:rFonts w:hint="eastAsia"/>
                <w:szCs w:val="21"/>
              </w:rPr>
              <w:t>竞赛人次数</w:t>
            </w:r>
          </w:p>
        </w:tc>
        <w:tc>
          <w:tcPr>
            <w:tcW w:w="1133" w:type="dxa"/>
            <w:gridSpan w:val="6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省级</w:t>
            </w:r>
            <w:r w:rsidR="001F2D51" w:rsidRPr="00E708D9">
              <w:rPr>
                <w:rFonts w:hint="eastAsia"/>
                <w:szCs w:val="21"/>
              </w:rPr>
              <w:t>竞赛人次数</w:t>
            </w:r>
          </w:p>
        </w:tc>
        <w:tc>
          <w:tcPr>
            <w:tcW w:w="1422" w:type="dxa"/>
            <w:gridSpan w:val="8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7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市级</w:t>
            </w:r>
            <w:r w:rsidR="001F2D51" w:rsidRPr="00E708D9">
              <w:rPr>
                <w:rFonts w:hint="eastAsia"/>
                <w:szCs w:val="21"/>
              </w:rPr>
              <w:t>竞赛人次数</w:t>
            </w:r>
          </w:p>
        </w:tc>
        <w:tc>
          <w:tcPr>
            <w:tcW w:w="1738" w:type="dxa"/>
            <w:gridSpan w:val="6"/>
            <w:tcBorders>
              <w:right w:val="single" w:sz="12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49286B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9286B" w:rsidRPr="00D14FA3" w:rsidRDefault="0049286B" w:rsidP="0095188F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49286B" w:rsidRPr="00E708D9" w:rsidRDefault="00154393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学生</w:t>
            </w:r>
            <w:r w:rsidR="0049286B" w:rsidRPr="00E708D9">
              <w:rPr>
                <w:rFonts w:hint="eastAsia"/>
                <w:szCs w:val="21"/>
              </w:rPr>
              <w:t>发表论文</w:t>
            </w:r>
            <w:r w:rsidR="00111248" w:rsidRPr="00E708D9">
              <w:rPr>
                <w:rFonts w:hint="eastAsia"/>
                <w:szCs w:val="21"/>
              </w:rPr>
              <w:t>数</w:t>
            </w:r>
            <w:r w:rsidR="0049286B" w:rsidRPr="00E708D9">
              <w:rPr>
                <w:rFonts w:hint="eastAsia"/>
                <w:szCs w:val="21"/>
              </w:rPr>
              <w:t>（</w:t>
            </w:r>
            <w:r w:rsidR="00C644F2" w:rsidRPr="00E708D9">
              <w:rPr>
                <w:rFonts w:hint="eastAsia"/>
                <w:szCs w:val="21"/>
              </w:rPr>
              <w:t>有</w:t>
            </w:r>
            <w:r w:rsidR="0049286B" w:rsidRPr="00E708D9">
              <w:rPr>
                <w:rFonts w:hint="eastAsia"/>
                <w:szCs w:val="21"/>
              </w:rPr>
              <w:t>学生署名）</w:t>
            </w:r>
          </w:p>
        </w:tc>
        <w:tc>
          <w:tcPr>
            <w:tcW w:w="3686" w:type="dxa"/>
            <w:gridSpan w:val="16"/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07" w:type="dxa"/>
            <w:gridSpan w:val="15"/>
            <w:vAlign w:val="center"/>
          </w:tcPr>
          <w:p w:rsidR="0049286B" w:rsidRPr="00E708D9" w:rsidRDefault="00154393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学生申请</w:t>
            </w:r>
            <w:r w:rsidR="0049286B" w:rsidRPr="00E708D9">
              <w:rPr>
                <w:rFonts w:hint="eastAsia"/>
                <w:szCs w:val="21"/>
              </w:rPr>
              <w:t>专利</w:t>
            </w:r>
            <w:r w:rsidR="00111248" w:rsidRPr="00E708D9">
              <w:rPr>
                <w:rFonts w:hint="eastAsia"/>
                <w:szCs w:val="21"/>
              </w:rPr>
              <w:t>数</w:t>
            </w:r>
            <w:r w:rsidR="0049286B" w:rsidRPr="00E708D9">
              <w:rPr>
                <w:rFonts w:hint="eastAsia"/>
                <w:szCs w:val="21"/>
              </w:rPr>
              <w:t>（</w:t>
            </w:r>
            <w:r w:rsidR="00C644F2" w:rsidRPr="00E708D9">
              <w:rPr>
                <w:rFonts w:hint="eastAsia"/>
                <w:szCs w:val="21"/>
              </w:rPr>
              <w:t>有</w:t>
            </w:r>
            <w:r w:rsidR="0049286B" w:rsidRPr="00E708D9">
              <w:rPr>
                <w:rFonts w:hint="eastAsia"/>
                <w:szCs w:val="21"/>
              </w:rPr>
              <w:t>学生署名）</w:t>
            </w:r>
          </w:p>
        </w:tc>
        <w:tc>
          <w:tcPr>
            <w:tcW w:w="3468" w:type="dxa"/>
            <w:gridSpan w:val="13"/>
            <w:tcBorders>
              <w:right w:val="single" w:sz="12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  <w:tr w:rsidR="0049286B" w:rsidRPr="00D14FA3" w:rsidTr="0095188F">
        <w:trPr>
          <w:trHeight w:val="454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:rsidR="0049286B" w:rsidRPr="00D14FA3" w:rsidRDefault="0049286B" w:rsidP="0095188F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9"/>
            <w:tcBorders>
              <w:bottom w:val="single" w:sz="12" w:space="0" w:color="000000" w:themeColor="text1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学生获得荣誉</w:t>
            </w:r>
            <w:r w:rsidR="001F2D51" w:rsidRPr="00E708D9">
              <w:rPr>
                <w:rFonts w:hint="eastAsia"/>
                <w:szCs w:val="21"/>
              </w:rPr>
              <w:t>人</w:t>
            </w:r>
            <w:r w:rsidRPr="00E708D9">
              <w:rPr>
                <w:rFonts w:hint="eastAsia"/>
                <w:szCs w:val="21"/>
              </w:rPr>
              <w:t>次数</w:t>
            </w:r>
          </w:p>
        </w:tc>
        <w:tc>
          <w:tcPr>
            <w:tcW w:w="3686" w:type="dxa"/>
            <w:gridSpan w:val="16"/>
            <w:tcBorders>
              <w:bottom w:val="single" w:sz="12" w:space="0" w:color="000000" w:themeColor="text1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07" w:type="dxa"/>
            <w:gridSpan w:val="15"/>
            <w:tcBorders>
              <w:bottom w:val="single" w:sz="12" w:space="0" w:color="000000" w:themeColor="text1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E708D9">
              <w:rPr>
                <w:rFonts w:hint="eastAsia"/>
                <w:szCs w:val="21"/>
              </w:rPr>
              <w:t>学生受到处分</w:t>
            </w:r>
            <w:r w:rsidR="001F2D51" w:rsidRPr="00E708D9">
              <w:rPr>
                <w:rFonts w:hint="eastAsia"/>
                <w:szCs w:val="21"/>
              </w:rPr>
              <w:t>人</w:t>
            </w:r>
            <w:r w:rsidRPr="00E708D9">
              <w:rPr>
                <w:rFonts w:hint="eastAsia"/>
                <w:szCs w:val="21"/>
              </w:rPr>
              <w:t>次数</w:t>
            </w:r>
          </w:p>
        </w:tc>
        <w:tc>
          <w:tcPr>
            <w:tcW w:w="3468" w:type="dxa"/>
            <w:gridSpan w:val="13"/>
            <w:tcBorders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49286B" w:rsidRPr="00E708D9" w:rsidRDefault="0049286B" w:rsidP="0095188F">
            <w:pPr>
              <w:adjustRightInd w:val="0"/>
              <w:snapToGrid w:val="0"/>
              <w:spacing w:line="0" w:lineRule="atLeast"/>
              <w:rPr>
                <w:szCs w:val="21"/>
              </w:rPr>
            </w:pPr>
          </w:p>
        </w:tc>
      </w:tr>
    </w:tbl>
    <w:p w:rsidR="00D13F92" w:rsidRDefault="009F73CE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本表仅作为</w:t>
      </w:r>
      <w:r w:rsidR="00A63DC4">
        <w:rPr>
          <w:rFonts w:hint="eastAsia"/>
        </w:rPr>
        <w:t>2014</w:t>
      </w:r>
      <w:r w:rsidR="00A63DC4">
        <w:rPr>
          <w:rFonts w:hint="eastAsia"/>
        </w:rPr>
        <w:t>年校级</w:t>
      </w:r>
      <w:r>
        <w:rPr>
          <w:rFonts w:hint="eastAsia"/>
        </w:rPr>
        <w:t>重点支持专业项目结题验收参考</w:t>
      </w:r>
      <w:r w:rsidR="00254279">
        <w:rPr>
          <w:rFonts w:hint="eastAsia"/>
        </w:rPr>
        <w:t>。</w:t>
      </w:r>
    </w:p>
    <w:p w:rsidR="0095188F" w:rsidRPr="0095188F" w:rsidRDefault="0095188F" w:rsidP="0095188F">
      <w:pPr>
        <w:rPr>
          <w:rFonts w:ascii="宋体" w:eastAsia="宋体" w:hAnsi="宋体" w:hint="eastAsia"/>
          <w:b/>
          <w:sz w:val="28"/>
          <w:szCs w:val="28"/>
          <w:u w:val="single"/>
        </w:rPr>
      </w:pPr>
      <w:r w:rsidRPr="0095188F">
        <w:rPr>
          <w:rFonts w:ascii="宋体" w:eastAsia="宋体" w:hAnsi="宋体" w:hint="eastAsia"/>
          <w:b/>
          <w:sz w:val="28"/>
          <w:szCs w:val="28"/>
        </w:rPr>
        <w:t xml:space="preserve">专业负责人（签字）: </w:t>
      </w:r>
      <w:r w:rsidRPr="0095188F">
        <w:rPr>
          <w:rFonts w:ascii="宋体" w:eastAsia="宋体" w:hAnsi="宋体" w:hint="eastAsia"/>
          <w:b/>
          <w:sz w:val="28"/>
          <w:szCs w:val="28"/>
          <w:u w:val="single"/>
        </w:rPr>
        <w:t xml:space="preserve">                       </w:t>
      </w:r>
      <w:r w:rsidRPr="0095188F">
        <w:rPr>
          <w:rFonts w:ascii="宋体" w:eastAsia="宋体" w:hAnsi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sz w:val="28"/>
          <w:szCs w:val="28"/>
        </w:rPr>
        <w:t xml:space="preserve">                  </w:t>
      </w:r>
      <w:r w:rsidRPr="0095188F">
        <w:rPr>
          <w:rFonts w:ascii="宋体" w:eastAsia="宋体" w:hAnsi="宋体" w:hint="eastAsia"/>
          <w:b/>
          <w:sz w:val="28"/>
          <w:szCs w:val="28"/>
        </w:rPr>
        <w:t>所在学院院长（签章）：</w:t>
      </w:r>
      <w:r w:rsidRPr="0095188F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  <w:u w:val="single"/>
        </w:rPr>
        <w:t xml:space="preserve">                  </w:t>
      </w:r>
    </w:p>
    <w:p w:rsidR="00A63DC4" w:rsidRPr="002D4544" w:rsidRDefault="00A63DC4" w:rsidP="002D4544">
      <w:pPr>
        <w:spacing w:line="560" w:lineRule="exact"/>
        <w:ind w:firstLineChars="200" w:firstLine="720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lastRenderedPageBreak/>
        <w:t>填</w:t>
      </w:r>
      <w:r w:rsidR="00241D76"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t xml:space="preserve"> </w:t>
      </w:r>
      <w:r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t>表</w:t>
      </w:r>
      <w:r w:rsidR="00241D76"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t xml:space="preserve"> </w:t>
      </w:r>
      <w:r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t>说</w:t>
      </w:r>
      <w:r w:rsidR="00241D76"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t xml:space="preserve"> </w:t>
      </w:r>
      <w:r w:rsidRPr="002D4544">
        <w:rPr>
          <w:rFonts w:ascii="方正小标宋简体" w:eastAsia="方正小标宋简体" w:hAnsi="黑体" w:hint="eastAsia"/>
          <w:color w:val="000000"/>
          <w:sz w:val="36"/>
          <w:szCs w:val="36"/>
        </w:rPr>
        <w:t>明</w:t>
      </w:r>
    </w:p>
    <w:p w:rsidR="00241D76" w:rsidRPr="002D4544" w:rsidRDefault="00241D76" w:rsidP="002D4544">
      <w:pPr>
        <w:spacing w:line="56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</w:p>
    <w:p w:rsidR="00A63DC4" w:rsidRPr="002D4544" w:rsidRDefault="00A63DC4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1</w:t>
      </w:r>
      <w:r w:rsidR="00D13F92" w:rsidRPr="002D4544">
        <w:rPr>
          <w:rFonts w:hint="eastAsia"/>
          <w:szCs w:val="21"/>
        </w:rPr>
        <w:t>.</w:t>
      </w:r>
      <w:r w:rsidR="00D13F92" w:rsidRPr="002D4544">
        <w:rPr>
          <w:rFonts w:hint="eastAsia"/>
          <w:szCs w:val="21"/>
        </w:rPr>
        <w:t>涉及到教学工作的均按学年计算，</w:t>
      </w:r>
      <w:r w:rsidRPr="002D4544">
        <w:rPr>
          <w:rFonts w:hint="eastAsia"/>
          <w:b/>
          <w:szCs w:val="21"/>
        </w:rPr>
        <w:t>统计时间为</w:t>
      </w:r>
      <w:r w:rsidRPr="002D4544">
        <w:rPr>
          <w:rFonts w:hint="eastAsia"/>
          <w:b/>
          <w:szCs w:val="21"/>
        </w:rPr>
        <w:t>2014-2015</w:t>
      </w:r>
      <w:r w:rsidRPr="002D4544">
        <w:rPr>
          <w:rFonts w:hint="eastAsia"/>
          <w:b/>
          <w:szCs w:val="21"/>
        </w:rPr>
        <w:t>学年、</w:t>
      </w:r>
      <w:r w:rsidRPr="002D4544">
        <w:rPr>
          <w:rFonts w:hint="eastAsia"/>
          <w:b/>
          <w:szCs w:val="21"/>
        </w:rPr>
        <w:t>2015-2016</w:t>
      </w:r>
      <w:r w:rsidRPr="002D4544">
        <w:rPr>
          <w:rFonts w:hint="eastAsia"/>
          <w:b/>
          <w:szCs w:val="21"/>
        </w:rPr>
        <w:t>学年、</w:t>
      </w:r>
      <w:r w:rsidRPr="002D4544">
        <w:rPr>
          <w:rFonts w:hint="eastAsia"/>
          <w:b/>
          <w:szCs w:val="21"/>
        </w:rPr>
        <w:t>2016-2017</w:t>
      </w:r>
      <w:r w:rsidRPr="002D4544">
        <w:rPr>
          <w:rFonts w:hint="eastAsia"/>
          <w:b/>
          <w:szCs w:val="21"/>
        </w:rPr>
        <w:t>学年。</w:t>
      </w:r>
      <w:r w:rsidRPr="002D4544">
        <w:rPr>
          <w:rFonts w:hint="eastAsia"/>
          <w:szCs w:val="21"/>
        </w:rPr>
        <w:t>具体指标包括：高级职称</w:t>
      </w:r>
      <w:r w:rsidR="00111248" w:rsidRPr="002D4544">
        <w:rPr>
          <w:rFonts w:hint="eastAsia"/>
          <w:szCs w:val="21"/>
        </w:rPr>
        <w:t>教师</w:t>
      </w:r>
      <w:r w:rsidRPr="002D4544">
        <w:rPr>
          <w:rFonts w:hint="eastAsia"/>
          <w:szCs w:val="21"/>
        </w:rPr>
        <w:t>学年平均授课率、年均承担实验课课程数、年均承担学生人</w:t>
      </w:r>
      <w:r w:rsidR="009833F3" w:rsidRPr="002D4544">
        <w:rPr>
          <w:rFonts w:hint="eastAsia"/>
          <w:szCs w:val="21"/>
        </w:rPr>
        <w:t>时</w:t>
      </w:r>
      <w:r w:rsidRPr="002D4544">
        <w:rPr>
          <w:rFonts w:hint="eastAsia"/>
          <w:szCs w:val="21"/>
        </w:rPr>
        <w:t>数、校外实习实践基地实习学生年均人次数。</w:t>
      </w:r>
    </w:p>
    <w:p w:rsidR="00D13F92" w:rsidRPr="002D4544" w:rsidRDefault="00A63DC4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2.</w:t>
      </w:r>
      <w:r w:rsidR="00D13F92" w:rsidRPr="002D4544">
        <w:rPr>
          <w:rFonts w:hint="eastAsia"/>
          <w:szCs w:val="21"/>
        </w:rPr>
        <w:t>涉及到科研工作或其他按年度计算的指标均按自然年度计算，</w:t>
      </w:r>
      <w:r w:rsidRPr="002D4544">
        <w:rPr>
          <w:rFonts w:hint="eastAsia"/>
          <w:b/>
          <w:szCs w:val="21"/>
        </w:rPr>
        <w:t>统计时间为</w:t>
      </w:r>
      <w:r w:rsidRPr="002D4544">
        <w:rPr>
          <w:rFonts w:hint="eastAsia"/>
          <w:b/>
          <w:szCs w:val="21"/>
        </w:rPr>
        <w:t>2014</w:t>
      </w:r>
      <w:r w:rsidRPr="002D4544">
        <w:rPr>
          <w:rFonts w:hint="eastAsia"/>
          <w:b/>
          <w:szCs w:val="21"/>
        </w:rPr>
        <w:t>年</w:t>
      </w:r>
      <w:r w:rsidRPr="002D4544">
        <w:rPr>
          <w:rFonts w:hint="eastAsia"/>
          <w:b/>
          <w:szCs w:val="21"/>
        </w:rPr>
        <w:t>1</w:t>
      </w:r>
      <w:r w:rsidRPr="002D4544">
        <w:rPr>
          <w:rFonts w:hint="eastAsia"/>
          <w:b/>
          <w:szCs w:val="21"/>
        </w:rPr>
        <w:t>月</w:t>
      </w:r>
      <w:r w:rsidRPr="002D4544">
        <w:rPr>
          <w:rFonts w:hint="eastAsia"/>
          <w:b/>
          <w:szCs w:val="21"/>
        </w:rPr>
        <w:t>1</w:t>
      </w:r>
      <w:r w:rsidRPr="002D4544">
        <w:rPr>
          <w:rFonts w:hint="eastAsia"/>
          <w:b/>
          <w:szCs w:val="21"/>
        </w:rPr>
        <w:t>日</w:t>
      </w:r>
      <w:r w:rsidRPr="002D4544">
        <w:rPr>
          <w:rFonts w:hint="eastAsia"/>
          <w:b/>
          <w:szCs w:val="21"/>
        </w:rPr>
        <w:t>-2017</w:t>
      </w:r>
      <w:r w:rsidRPr="002D4544">
        <w:rPr>
          <w:rFonts w:hint="eastAsia"/>
          <w:b/>
          <w:szCs w:val="21"/>
        </w:rPr>
        <w:t>年</w:t>
      </w:r>
      <w:r w:rsidRPr="002D4544">
        <w:rPr>
          <w:rFonts w:hint="eastAsia"/>
          <w:b/>
          <w:szCs w:val="21"/>
        </w:rPr>
        <w:t>9</w:t>
      </w:r>
      <w:r w:rsidRPr="002D4544">
        <w:rPr>
          <w:rFonts w:hint="eastAsia"/>
          <w:b/>
          <w:szCs w:val="21"/>
        </w:rPr>
        <w:t>月</w:t>
      </w:r>
      <w:r w:rsidRPr="002D4544">
        <w:rPr>
          <w:rFonts w:hint="eastAsia"/>
          <w:b/>
          <w:szCs w:val="21"/>
        </w:rPr>
        <w:t>30</w:t>
      </w:r>
      <w:r w:rsidRPr="002D4544">
        <w:rPr>
          <w:rFonts w:hint="eastAsia"/>
          <w:b/>
          <w:szCs w:val="21"/>
        </w:rPr>
        <w:t>日。</w:t>
      </w:r>
    </w:p>
    <w:p w:rsidR="00D13F92" w:rsidRPr="002D4544" w:rsidRDefault="00D13F92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3.</w:t>
      </w:r>
      <w:r w:rsidRPr="002D4544">
        <w:rPr>
          <w:rFonts w:hint="eastAsia"/>
          <w:szCs w:val="21"/>
        </w:rPr>
        <w:t>高级职称教师</w:t>
      </w:r>
      <w:r w:rsidR="00111248" w:rsidRPr="002D4544">
        <w:rPr>
          <w:rFonts w:hint="eastAsia"/>
          <w:szCs w:val="21"/>
        </w:rPr>
        <w:t>授课</w:t>
      </w:r>
      <w:r w:rsidRPr="002D4544">
        <w:rPr>
          <w:rFonts w:hint="eastAsia"/>
          <w:szCs w:val="21"/>
        </w:rPr>
        <w:t>率按当年情况统计。</w:t>
      </w:r>
    </w:p>
    <w:p w:rsidR="00C049D7" w:rsidRPr="002D4544" w:rsidRDefault="00C049D7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4.</w:t>
      </w:r>
      <w:r w:rsidRPr="002D4544">
        <w:rPr>
          <w:rFonts w:hint="eastAsia"/>
          <w:szCs w:val="21"/>
        </w:rPr>
        <w:t>专业教师指从事专业课（含学科基础课）教学工作的专任教师。</w:t>
      </w:r>
    </w:p>
    <w:p w:rsidR="00C049D7" w:rsidRPr="002D4544" w:rsidRDefault="00C049D7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5.</w:t>
      </w:r>
      <w:r w:rsidRPr="002D4544">
        <w:rPr>
          <w:rFonts w:hint="eastAsia"/>
          <w:szCs w:val="21"/>
        </w:rPr>
        <w:t>“双师型”教师指同时具备教师资格和职业资格，教育教学能力和实践工作经验兼备的教师。具备以下条件之一者可暂按“双师型”教师进行统计：</w:t>
      </w:r>
      <w:r w:rsidRPr="002D4544">
        <w:rPr>
          <w:rFonts w:hint="eastAsia"/>
          <w:szCs w:val="21"/>
        </w:rPr>
        <w:t xml:space="preserve"> </w:t>
      </w:r>
      <w:r w:rsidRPr="002D4544">
        <w:rPr>
          <w:rFonts w:hint="eastAsia"/>
          <w:szCs w:val="21"/>
        </w:rPr>
        <w:t>①有两年以上在本专业相关行业、企业一线实际工作经历（或校外实习指导经历），承担过本专业实践教学指导工作，具有中级</w:t>
      </w:r>
      <w:r w:rsidRPr="002D4544">
        <w:rPr>
          <w:rFonts w:hint="eastAsia"/>
          <w:szCs w:val="21"/>
        </w:rPr>
        <w:t>(</w:t>
      </w:r>
      <w:r w:rsidRPr="002D4544">
        <w:rPr>
          <w:rFonts w:hint="eastAsia"/>
          <w:szCs w:val="21"/>
        </w:rPr>
        <w:t>或以上</w:t>
      </w:r>
      <w:r w:rsidRPr="002D4544">
        <w:rPr>
          <w:rFonts w:hint="eastAsia"/>
          <w:szCs w:val="21"/>
        </w:rPr>
        <w:t>)</w:t>
      </w:r>
      <w:r w:rsidRPr="002D4544">
        <w:rPr>
          <w:rFonts w:hint="eastAsia"/>
          <w:szCs w:val="21"/>
        </w:rPr>
        <w:t>教师职称；②既有讲师</w:t>
      </w:r>
      <w:r w:rsidRPr="002D4544">
        <w:rPr>
          <w:rFonts w:hint="eastAsia"/>
          <w:szCs w:val="21"/>
        </w:rPr>
        <w:t>(</w:t>
      </w:r>
      <w:r w:rsidRPr="002D4544">
        <w:rPr>
          <w:rFonts w:hint="eastAsia"/>
          <w:szCs w:val="21"/>
        </w:rPr>
        <w:t>或以上</w:t>
      </w:r>
      <w:r w:rsidRPr="002D4544">
        <w:rPr>
          <w:rFonts w:hint="eastAsia"/>
          <w:szCs w:val="21"/>
        </w:rPr>
        <w:t>)</w:t>
      </w:r>
      <w:r w:rsidRPr="002D4544">
        <w:rPr>
          <w:rFonts w:hint="eastAsia"/>
          <w:szCs w:val="21"/>
        </w:rPr>
        <w:t>教师职称，又有本专业实际工作的中级</w:t>
      </w:r>
      <w:r w:rsidRPr="002D4544">
        <w:rPr>
          <w:rFonts w:hint="eastAsia"/>
          <w:szCs w:val="21"/>
        </w:rPr>
        <w:t>(</w:t>
      </w:r>
      <w:r w:rsidRPr="002D4544">
        <w:rPr>
          <w:rFonts w:hint="eastAsia"/>
          <w:szCs w:val="21"/>
        </w:rPr>
        <w:t>或以上</w:t>
      </w:r>
      <w:r w:rsidRPr="002D4544">
        <w:rPr>
          <w:rFonts w:hint="eastAsia"/>
          <w:szCs w:val="21"/>
        </w:rPr>
        <w:t>)</w:t>
      </w:r>
      <w:r w:rsidRPr="002D4544">
        <w:rPr>
          <w:rFonts w:hint="eastAsia"/>
          <w:szCs w:val="21"/>
        </w:rPr>
        <w:t>专业职称且有</w:t>
      </w:r>
      <w:r w:rsidRPr="002D4544">
        <w:rPr>
          <w:rFonts w:hint="eastAsia"/>
          <w:szCs w:val="21"/>
        </w:rPr>
        <w:t>10</w:t>
      </w:r>
      <w:r w:rsidRPr="002D4544">
        <w:rPr>
          <w:rFonts w:hint="eastAsia"/>
          <w:szCs w:val="21"/>
        </w:rPr>
        <w:t>个月以上相关经历；</w:t>
      </w:r>
      <w:r w:rsidR="007E7695" w:rsidRPr="002D4544">
        <w:rPr>
          <w:rFonts w:hint="eastAsia"/>
          <w:szCs w:val="21"/>
        </w:rPr>
        <w:fldChar w:fldCharType="begin"/>
      </w:r>
      <w:r w:rsidRPr="002D4544">
        <w:rPr>
          <w:rFonts w:hint="eastAsia"/>
          <w:szCs w:val="21"/>
        </w:rPr>
        <w:instrText xml:space="preserve"> = 3 \* GB3 </w:instrText>
      </w:r>
      <w:r w:rsidR="007E7695" w:rsidRPr="002D4544">
        <w:rPr>
          <w:rFonts w:hint="eastAsia"/>
          <w:szCs w:val="21"/>
        </w:rPr>
        <w:fldChar w:fldCharType="separate"/>
      </w:r>
      <w:r w:rsidRPr="002D4544">
        <w:rPr>
          <w:rFonts w:hint="eastAsia"/>
          <w:szCs w:val="21"/>
        </w:rPr>
        <w:t>③</w:t>
      </w:r>
      <w:r w:rsidR="007E7695" w:rsidRPr="002D4544">
        <w:rPr>
          <w:rFonts w:hint="eastAsia"/>
          <w:szCs w:val="21"/>
        </w:rPr>
        <w:fldChar w:fldCharType="end"/>
      </w:r>
      <w:r w:rsidRPr="002D4544">
        <w:rPr>
          <w:rFonts w:hint="eastAsia"/>
          <w:szCs w:val="21"/>
        </w:rPr>
        <w:t>既有教师资格证书，又有高级工（或以上）职业资格证书且有</w:t>
      </w:r>
      <w:r w:rsidRPr="002D4544">
        <w:rPr>
          <w:rFonts w:hint="eastAsia"/>
          <w:szCs w:val="21"/>
        </w:rPr>
        <w:t>10</w:t>
      </w:r>
      <w:r w:rsidRPr="002D4544">
        <w:rPr>
          <w:rFonts w:hint="eastAsia"/>
          <w:szCs w:val="21"/>
        </w:rPr>
        <w:t>个月以上相关经历。</w:t>
      </w:r>
    </w:p>
    <w:p w:rsidR="00C049D7" w:rsidRPr="002D4544" w:rsidRDefault="00C049D7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6.</w:t>
      </w:r>
      <w:r w:rsidRPr="002D4544">
        <w:rPr>
          <w:rFonts w:hint="eastAsia"/>
          <w:szCs w:val="21"/>
        </w:rPr>
        <w:t>相关行业经历（包括指导实习情况）是指：（</w:t>
      </w:r>
      <w:r w:rsidRPr="002D4544">
        <w:rPr>
          <w:rFonts w:hint="eastAsia"/>
          <w:szCs w:val="21"/>
        </w:rPr>
        <w:t>1</w:t>
      </w:r>
      <w:r w:rsidRPr="002D4544">
        <w:rPr>
          <w:rFonts w:hint="eastAsia"/>
          <w:szCs w:val="21"/>
        </w:rPr>
        <w:t>）在相关行业连续工作</w:t>
      </w:r>
      <w:r w:rsidRPr="002D4544">
        <w:rPr>
          <w:rFonts w:hint="eastAsia"/>
          <w:szCs w:val="21"/>
        </w:rPr>
        <w:t>6</w:t>
      </w:r>
      <w:r w:rsidRPr="002D4544">
        <w:rPr>
          <w:rFonts w:hint="eastAsia"/>
          <w:szCs w:val="21"/>
        </w:rPr>
        <w:t>个月以上；（</w:t>
      </w:r>
      <w:r w:rsidRPr="002D4544">
        <w:rPr>
          <w:rFonts w:hint="eastAsia"/>
          <w:szCs w:val="21"/>
        </w:rPr>
        <w:t>2</w:t>
      </w:r>
      <w:r w:rsidRPr="002D4544">
        <w:rPr>
          <w:rFonts w:hint="eastAsia"/>
          <w:szCs w:val="21"/>
        </w:rPr>
        <w:t>）出国交流三个月以上；（</w:t>
      </w:r>
      <w:r w:rsidRPr="002D4544">
        <w:rPr>
          <w:rFonts w:hint="eastAsia"/>
          <w:szCs w:val="21"/>
        </w:rPr>
        <w:t>3</w:t>
      </w:r>
      <w:r w:rsidRPr="002D4544">
        <w:rPr>
          <w:rFonts w:hint="eastAsia"/>
          <w:szCs w:val="21"/>
        </w:rPr>
        <w:t>）近五年累计在校外指导实习</w:t>
      </w:r>
      <w:r w:rsidRPr="002D4544">
        <w:rPr>
          <w:rFonts w:hint="eastAsia"/>
          <w:szCs w:val="21"/>
        </w:rPr>
        <w:t>12</w:t>
      </w:r>
      <w:r w:rsidRPr="002D4544">
        <w:rPr>
          <w:rFonts w:hint="eastAsia"/>
          <w:szCs w:val="21"/>
        </w:rPr>
        <w:t>个月以上。</w:t>
      </w:r>
    </w:p>
    <w:p w:rsidR="00154393" w:rsidRPr="002D4544" w:rsidRDefault="00C049D7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7.</w:t>
      </w:r>
      <w:r w:rsidRPr="002D4544">
        <w:rPr>
          <w:rFonts w:hint="eastAsia"/>
          <w:szCs w:val="21"/>
        </w:rPr>
        <w:t>参加教学能力培训指以下两种情况之一：（</w:t>
      </w:r>
      <w:r w:rsidRPr="002D4544">
        <w:rPr>
          <w:rFonts w:hint="eastAsia"/>
          <w:szCs w:val="21"/>
        </w:rPr>
        <w:t>1</w:t>
      </w:r>
      <w:r w:rsidRPr="002D4544">
        <w:rPr>
          <w:rFonts w:hint="eastAsia"/>
          <w:szCs w:val="21"/>
        </w:rPr>
        <w:t>）曾接受相关行业培训并取得相应证书；（</w:t>
      </w:r>
      <w:r w:rsidRPr="002D4544">
        <w:rPr>
          <w:rFonts w:hint="eastAsia"/>
          <w:szCs w:val="21"/>
        </w:rPr>
        <w:t>2</w:t>
      </w:r>
      <w:r w:rsidRPr="002D4544">
        <w:rPr>
          <w:rFonts w:hint="eastAsia"/>
          <w:szCs w:val="21"/>
        </w:rPr>
        <w:t>）参加国家、省、市、校举办的各类教学能力培训，并取得相关证书。</w:t>
      </w:r>
    </w:p>
    <w:p w:rsidR="00C049D7" w:rsidRPr="002D4544" w:rsidRDefault="00154393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8.</w:t>
      </w:r>
      <w:r w:rsidR="00C049D7" w:rsidRPr="002D4544">
        <w:rPr>
          <w:rFonts w:hint="eastAsia"/>
          <w:szCs w:val="21"/>
        </w:rPr>
        <w:t>中青年教师指</w:t>
      </w:r>
      <w:r w:rsidR="00C049D7" w:rsidRPr="002D4544">
        <w:rPr>
          <w:rFonts w:hint="eastAsia"/>
          <w:szCs w:val="21"/>
        </w:rPr>
        <w:t>45</w:t>
      </w:r>
      <w:r w:rsidR="00C049D7" w:rsidRPr="002D4544">
        <w:rPr>
          <w:rFonts w:hint="eastAsia"/>
          <w:szCs w:val="21"/>
        </w:rPr>
        <w:t>周岁以下（含</w:t>
      </w:r>
      <w:r w:rsidR="00C049D7" w:rsidRPr="002D4544">
        <w:rPr>
          <w:rFonts w:hint="eastAsia"/>
          <w:szCs w:val="21"/>
        </w:rPr>
        <w:t>45</w:t>
      </w:r>
      <w:r w:rsidR="00C049D7" w:rsidRPr="002D4544">
        <w:rPr>
          <w:rFonts w:hint="eastAsia"/>
          <w:szCs w:val="21"/>
        </w:rPr>
        <w:t>周岁）教师（即</w:t>
      </w:r>
      <w:r w:rsidR="00C049D7" w:rsidRPr="002D4544">
        <w:rPr>
          <w:rFonts w:hint="eastAsia"/>
          <w:szCs w:val="21"/>
        </w:rPr>
        <w:t>1972</w:t>
      </w:r>
      <w:r w:rsidR="00C049D7" w:rsidRPr="002D4544">
        <w:rPr>
          <w:rFonts w:hint="eastAsia"/>
          <w:szCs w:val="21"/>
        </w:rPr>
        <w:t>年</w:t>
      </w:r>
      <w:r w:rsidR="00C049D7" w:rsidRPr="002D4544">
        <w:rPr>
          <w:rFonts w:hint="eastAsia"/>
          <w:szCs w:val="21"/>
        </w:rPr>
        <w:t>1</w:t>
      </w:r>
      <w:r w:rsidR="00C049D7" w:rsidRPr="002D4544">
        <w:rPr>
          <w:rFonts w:hint="eastAsia"/>
          <w:szCs w:val="21"/>
        </w:rPr>
        <w:t>月</w:t>
      </w:r>
      <w:r w:rsidR="00C049D7" w:rsidRPr="002D4544">
        <w:rPr>
          <w:rFonts w:hint="eastAsia"/>
          <w:szCs w:val="21"/>
        </w:rPr>
        <w:t>1</w:t>
      </w:r>
      <w:r w:rsidR="00C049D7" w:rsidRPr="002D4544">
        <w:rPr>
          <w:rFonts w:hint="eastAsia"/>
          <w:szCs w:val="21"/>
        </w:rPr>
        <w:t>日及以后出生的教师）。</w:t>
      </w:r>
    </w:p>
    <w:p w:rsidR="0065595D" w:rsidRPr="002D4544" w:rsidRDefault="0065595D" w:rsidP="0095188F">
      <w:pPr>
        <w:spacing w:line="360" w:lineRule="auto"/>
        <w:ind w:leftChars="337" w:left="708"/>
        <w:rPr>
          <w:szCs w:val="21"/>
        </w:rPr>
      </w:pPr>
      <w:r w:rsidRPr="002D4544">
        <w:rPr>
          <w:rFonts w:hint="eastAsia"/>
          <w:szCs w:val="21"/>
        </w:rPr>
        <w:t>9.</w:t>
      </w:r>
      <w:r w:rsidRPr="002D4544">
        <w:rPr>
          <w:rFonts w:hint="eastAsia"/>
          <w:szCs w:val="21"/>
        </w:rPr>
        <w:t>如有其他问题</w:t>
      </w:r>
      <w:r w:rsidR="008C139C" w:rsidRPr="002D4544">
        <w:rPr>
          <w:rFonts w:hint="eastAsia"/>
          <w:szCs w:val="21"/>
        </w:rPr>
        <w:t>，</w:t>
      </w:r>
      <w:r w:rsidRPr="002D4544">
        <w:rPr>
          <w:rFonts w:hint="eastAsia"/>
          <w:szCs w:val="21"/>
        </w:rPr>
        <w:t>请与教务处教研中心</w:t>
      </w:r>
      <w:r w:rsidR="002D4544" w:rsidRPr="002D4544">
        <w:rPr>
          <w:rFonts w:hint="eastAsia"/>
          <w:szCs w:val="21"/>
        </w:rPr>
        <w:t>联系</w:t>
      </w:r>
      <w:r w:rsidR="002D4544">
        <w:rPr>
          <w:rFonts w:hint="eastAsia"/>
          <w:szCs w:val="21"/>
        </w:rPr>
        <w:t>，</w:t>
      </w:r>
      <w:r w:rsidR="00D333E3" w:rsidRPr="002D4544">
        <w:rPr>
          <w:rFonts w:hint="eastAsia"/>
          <w:szCs w:val="21"/>
        </w:rPr>
        <w:t>于旭蓉</w:t>
      </w:r>
      <w:r w:rsidR="002D4544">
        <w:rPr>
          <w:rFonts w:hint="eastAsia"/>
          <w:szCs w:val="21"/>
        </w:rPr>
        <w:t>、</w:t>
      </w:r>
      <w:r w:rsidR="00D333E3" w:rsidRPr="002D4544">
        <w:rPr>
          <w:rFonts w:hint="eastAsia"/>
          <w:szCs w:val="21"/>
        </w:rPr>
        <w:t>邓云清，联系电话：</w:t>
      </w:r>
      <w:r w:rsidR="00D333E3" w:rsidRPr="002D4544">
        <w:rPr>
          <w:rFonts w:hint="eastAsia"/>
          <w:szCs w:val="21"/>
        </w:rPr>
        <w:t>84762506</w:t>
      </w:r>
      <w:r w:rsidR="008C139C" w:rsidRPr="002D4544">
        <w:rPr>
          <w:rFonts w:hint="eastAsia"/>
          <w:szCs w:val="21"/>
        </w:rPr>
        <w:t>。</w:t>
      </w:r>
    </w:p>
    <w:sectPr w:rsidR="0065595D" w:rsidRPr="002D4544" w:rsidSect="0095188F">
      <w:pgSz w:w="16838" w:h="11906" w:orient="landscape"/>
      <w:pgMar w:top="720" w:right="1529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17" w:rsidRDefault="007C3E17" w:rsidP="00F6162A">
      <w:r>
        <w:separator/>
      </w:r>
    </w:p>
  </w:endnote>
  <w:endnote w:type="continuationSeparator" w:id="1">
    <w:p w:rsidR="007C3E17" w:rsidRDefault="007C3E17" w:rsidP="00F6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17" w:rsidRDefault="007C3E17" w:rsidP="00F6162A">
      <w:r>
        <w:separator/>
      </w:r>
    </w:p>
  </w:footnote>
  <w:footnote w:type="continuationSeparator" w:id="1">
    <w:p w:rsidR="007C3E17" w:rsidRDefault="007C3E17" w:rsidP="00F61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62A"/>
    <w:rsid w:val="00002890"/>
    <w:rsid w:val="00041B7D"/>
    <w:rsid w:val="00046725"/>
    <w:rsid w:val="0007218F"/>
    <w:rsid w:val="000F2702"/>
    <w:rsid w:val="00111248"/>
    <w:rsid w:val="0013193B"/>
    <w:rsid w:val="00137B1A"/>
    <w:rsid w:val="0015088D"/>
    <w:rsid w:val="00154393"/>
    <w:rsid w:val="00167FA8"/>
    <w:rsid w:val="001C7B04"/>
    <w:rsid w:val="001F2D51"/>
    <w:rsid w:val="00202133"/>
    <w:rsid w:val="00202233"/>
    <w:rsid w:val="00220EDC"/>
    <w:rsid w:val="0023129E"/>
    <w:rsid w:val="00241D76"/>
    <w:rsid w:val="00251700"/>
    <w:rsid w:val="00254279"/>
    <w:rsid w:val="00257430"/>
    <w:rsid w:val="0027518A"/>
    <w:rsid w:val="002D4544"/>
    <w:rsid w:val="002D7F49"/>
    <w:rsid w:val="002F4DE2"/>
    <w:rsid w:val="0031279B"/>
    <w:rsid w:val="003517A1"/>
    <w:rsid w:val="00352CDE"/>
    <w:rsid w:val="003642A6"/>
    <w:rsid w:val="00376781"/>
    <w:rsid w:val="003D4761"/>
    <w:rsid w:val="003D6FD7"/>
    <w:rsid w:val="003F63DE"/>
    <w:rsid w:val="00454704"/>
    <w:rsid w:val="00470DF2"/>
    <w:rsid w:val="0048137C"/>
    <w:rsid w:val="0049286B"/>
    <w:rsid w:val="00525F0C"/>
    <w:rsid w:val="005439F7"/>
    <w:rsid w:val="00575EEA"/>
    <w:rsid w:val="00592F6F"/>
    <w:rsid w:val="00596B8B"/>
    <w:rsid w:val="005B6D7B"/>
    <w:rsid w:val="00637262"/>
    <w:rsid w:val="0065595D"/>
    <w:rsid w:val="00664520"/>
    <w:rsid w:val="006D7895"/>
    <w:rsid w:val="006F2BED"/>
    <w:rsid w:val="007047F5"/>
    <w:rsid w:val="0070586F"/>
    <w:rsid w:val="007213B9"/>
    <w:rsid w:val="0076703C"/>
    <w:rsid w:val="007C3E17"/>
    <w:rsid w:val="007E7695"/>
    <w:rsid w:val="00812943"/>
    <w:rsid w:val="00863A26"/>
    <w:rsid w:val="008C139C"/>
    <w:rsid w:val="008C40C1"/>
    <w:rsid w:val="0095188F"/>
    <w:rsid w:val="009745B6"/>
    <w:rsid w:val="009833F3"/>
    <w:rsid w:val="00983BB6"/>
    <w:rsid w:val="009F73CE"/>
    <w:rsid w:val="00A63DC4"/>
    <w:rsid w:val="00A76F08"/>
    <w:rsid w:val="00A8343A"/>
    <w:rsid w:val="00B02502"/>
    <w:rsid w:val="00B50637"/>
    <w:rsid w:val="00B835AE"/>
    <w:rsid w:val="00BD2A5F"/>
    <w:rsid w:val="00BE3CB6"/>
    <w:rsid w:val="00C049D7"/>
    <w:rsid w:val="00C644F2"/>
    <w:rsid w:val="00C9737C"/>
    <w:rsid w:val="00D11EBB"/>
    <w:rsid w:val="00D13F92"/>
    <w:rsid w:val="00D14FA3"/>
    <w:rsid w:val="00D26412"/>
    <w:rsid w:val="00D333E3"/>
    <w:rsid w:val="00D37A3E"/>
    <w:rsid w:val="00DD726B"/>
    <w:rsid w:val="00E13DC2"/>
    <w:rsid w:val="00E26270"/>
    <w:rsid w:val="00E35355"/>
    <w:rsid w:val="00E708D9"/>
    <w:rsid w:val="00E9585D"/>
    <w:rsid w:val="00EF5992"/>
    <w:rsid w:val="00F6162A"/>
    <w:rsid w:val="00F62575"/>
    <w:rsid w:val="00F77A84"/>
    <w:rsid w:val="00FA072C"/>
    <w:rsid w:val="00FA2609"/>
    <w:rsid w:val="00FB704F"/>
    <w:rsid w:val="00FE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62A"/>
    <w:rPr>
      <w:sz w:val="18"/>
      <w:szCs w:val="18"/>
    </w:rPr>
  </w:style>
  <w:style w:type="table" w:styleId="a5">
    <w:name w:val="Table Grid"/>
    <w:basedOn w:val="a1"/>
    <w:uiPriority w:val="59"/>
    <w:rsid w:val="00F616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D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264F-2E63-4033-BCCE-7317ECCE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224</Words>
  <Characters>1279</Characters>
  <Application>Microsoft Office Word</Application>
  <DocSecurity>0</DocSecurity>
  <Lines>10</Lines>
  <Paragraphs>2</Paragraphs>
  <ScaleCrop>false</ScaleCrop>
  <Company>Lenovo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蔡静</dc:creator>
  <cp:keywords/>
  <dc:description/>
  <cp:lastModifiedBy>于旭蓉</cp:lastModifiedBy>
  <cp:revision>95</cp:revision>
  <cp:lastPrinted>2017-11-21T03:24:00Z</cp:lastPrinted>
  <dcterms:created xsi:type="dcterms:W3CDTF">2017-11-16T02:42:00Z</dcterms:created>
  <dcterms:modified xsi:type="dcterms:W3CDTF">2017-11-21T06:08:00Z</dcterms:modified>
</cp:coreProperties>
</file>