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004" w:rsidRPr="00E96004" w:rsidRDefault="00E96004" w:rsidP="00E96004">
      <w:pPr>
        <w:rPr>
          <w:rFonts w:ascii="仿宋_GB2312" w:eastAsia="仿宋_GB2312" w:hint="eastAsia"/>
          <w:sz w:val="30"/>
          <w:szCs w:val="30"/>
        </w:rPr>
      </w:pPr>
      <w:r w:rsidRPr="00E96004">
        <w:rPr>
          <w:rFonts w:ascii="仿宋_GB2312" w:eastAsia="仿宋_GB2312" w:hint="eastAsia"/>
          <w:sz w:val="30"/>
          <w:szCs w:val="30"/>
        </w:rPr>
        <w:t>附件1：</w:t>
      </w:r>
    </w:p>
    <w:p w:rsidR="00A14968" w:rsidRPr="00A14968" w:rsidRDefault="00A14968" w:rsidP="00A14968">
      <w:pPr>
        <w:jc w:val="center"/>
        <w:rPr>
          <w:rFonts w:ascii="方正小标宋简体" w:eastAsia="方正小标宋简体"/>
          <w:bCs/>
          <w:sz w:val="36"/>
          <w:szCs w:val="36"/>
        </w:rPr>
      </w:pPr>
      <w:r w:rsidRPr="00A14968">
        <w:rPr>
          <w:rFonts w:ascii="方正小标宋简体" w:eastAsia="方正小标宋简体" w:hint="eastAsia"/>
          <w:bCs/>
          <w:sz w:val="36"/>
          <w:szCs w:val="36"/>
        </w:rPr>
        <w:t>辽宁省教育厅办公室关于做好2018年度高等教育内涵发展——转型与创新创业教育项目申报工作的通知</w:t>
      </w:r>
    </w:p>
    <w:p w:rsidR="00A14968" w:rsidRPr="00A14968" w:rsidRDefault="00A14968" w:rsidP="00A14968">
      <w:pPr>
        <w:jc w:val="center"/>
        <w:rPr>
          <w:rFonts w:ascii="方正小标宋简体" w:eastAsia="方正小标宋简体"/>
          <w:sz w:val="36"/>
          <w:szCs w:val="36"/>
        </w:rPr>
      </w:pPr>
    </w:p>
    <w:p w:rsidR="00A14968" w:rsidRPr="00A14968" w:rsidRDefault="00A14968" w:rsidP="00A14968">
      <w:pPr>
        <w:rPr>
          <w:rFonts w:ascii="仿宋_GB2312" w:eastAsia="仿宋_GB2312"/>
          <w:sz w:val="30"/>
          <w:szCs w:val="30"/>
        </w:rPr>
      </w:pPr>
      <w:r w:rsidRPr="00A14968">
        <w:rPr>
          <w:rFonts w:ascii="仿宋_GB2312" w:eastAsia="仿宋_GB2312" w:hint="eastAsia"/>
          <w:sz w:val="30"/>
          <w:szCs w:val="30"/>
        </w:rPr>
        <w:t>省内各普通本科高等学校：</w:t>
      </w:r>
    </w:p>
    <w:p w:rsidR="00A14968" w:rsidRPr="00A14968" w:rsidRDefault="00A14968" w:rsidP="00A14968">
      <w:pPr>
        <w:ind w:firstLineChars="200" w:firstLine="600"/>
        <w:rPr>
          <w:rFonts w:ascii="仿宋_GB2312" w:eastAsia="仿宋_GB2312"/>
          <w:sz w:val="30"/>
          <w:szCs w:val="30"/>
        </w:rPr>
      </w:pPr>
      <w:r w:rsidRPr="00A14968">
        <w:rPr>
          <w:rFonts w:ascii="仿宋_GB2312" w:eastAsia="仿宋_GB2312" w:hint="eastAsia"/>
          <w:sz w:val="30"/>
          <w:szCs w:val="30"/>
        </w:rPr>
        <w:t>为深入贯彻落实《辽宁省人民政府办公厅关于推动本科高校向应用型转变的实施意见》（辽政办发〔2015〕89号）和《辽宁省人民政府办公厅关于印发辽宁省深化普通高等学校创新创业教育改革实施方案的通知》（辽政办发〔2015〕70号）精神，推动我省高等学校全面深化综合改革，主动融入产业转型升级和创新驱动发展战略，提高人才培养质量，经研究，决定启动2018年度高等教育内涵发展——转型与创新创业教育项目申报工作，现将申报指南（见附件）印发给你们，并就有关事项通知如下：</w:t>
      </w:r>
    </w:p>
    <w:p w:rsidR="00A14968" w:rsidRPr="00A14968" w:rsidRDefault="00A14968" w:rsidP="00A14968">
      <w:pPr>
        <w:ind w:firstLineChars="200" w:firstLine="600"/>
        <w:rPr>
          <w:rFonts w:ascii="仿宋_GB2312" w:eastAsia="仿宋_GB2312"/>
          <w:sz w:val="30"/>
          <w:szCs w:val="30"/>
        </w:rPr>
      </w:pPr>
      <w:r w:rsidRPr="00A14968">
        <w:rPr>
          <w:rFonts w:ascii="仿宋_GB2312" w:eastAsia="仿宋_GB2312" w:hint="eastAsia"/>
          <w:sz w:val="30"/>
          <w:szCs w:val="30"/>
        </w:rPr>
        <w:t>一、2018年度高等教育内涵发展——转型与创新创业教育项目包括创新创业教育改革试点专业、实验教学示范中心、虚拟仿真实验教学项目、大学生实践教育基地等。</w:t>
      </w:r>
    </w:p>
    <w:p w:rsidR="00A14968" w:rsidRPr="00A14968" w:rsidRDefault="00A14968" w:rsidP="00A14968">
      <w:pPr>
        <w:ind w:firstLineChars="200" w:firstLine="600"/>
        <w:rPr>
          <w:rFonts w:ascii="仿宋_GB2312" w:eastAsia="仿宋_GB2312"/>
          <w:sz w:val="30"/>
          <w:szCs w:val="30"/>
        </w:rPr>
      </w:pPr>
      <w:r w:rsidRPr="00A14968">
        <w:rPr>
          <w:rFonts w:ascii="仿宋_GB2312" w:eastAsia="仿宋_GB2312" w:hint="eastAsia"/>
          <w:sz w:val="30"/>
          <w:szCs w:val="30"/>
        </w:rPr>
        <w:t>二、请各校高度重视，将项目申报工作作为科学制订与实施“十三五”发展规划、整合资源、优化结构、内涵发展、办出水平和特色的重要举措，按照申报指南要求，制定相关工作办法，按时、高质量完成申报工作，确保申报工作公开、公平、公正。</w:t>
      </w:r>
    </w:p>
    <w:p w:rsidR="00A14968" w:rsidRPr="00A14968" w:rsidRDefault="00A14968" w:rsidP="00A14968">
      <w:pPr>
        <w:ind w:firstLineChars="200" w:firstLine="600"/>
        <w:rPr>
          <w:rFonts w:ascii="仿宋_GB2312" w:eastAsia="仿宋_GB2312"/>
          <w:sz w:val="30"/>
          <w:szCs w:val="30"/>
        </w:rPr>
      </w:pPr>
      <w:r w:rsidRPr="00A14968">
        <w:rPr>
          <w:rFonts w:ascii="仿宋_GB2312" w:eastAsia="仿宋_GB2312" w:hint="eastAsia"/>
          <w:sz w:val="30"/>
          <w:szCs w:val="30"/>
        </w:rPr>
        <w:t>三、联系方式：辽宁省教育厅高等教育处，024-86896698。</w:t>
      </w:r>
    </w:p>
    <w:p w:rsidR="00A14968" w:rsidRPr="00A14968" w:rsidRDefault="00A14968" w:rsidP="00A14968">
      <w:pPr>
        <w:ind w:firstLineChars="200" w:firstLine="600"/>
        <w:rPr>
          <w:rFonts w:ascii="仿宋_GB2312" w:eastAsia="仿宋_GB2312"/>
          <w:sz w:val="30"/>
          <w:szCs w:val="30"/>
        </w:rPr>
      </w:pPr>
      <w:r w:rsidRPr="00A14968">
        <w:rPr>
          <w:rFonts w:eastAsia="仿宋_GB2312" w:hint="eastAsia"/>
          <w:sz w:val="30"/>
          <w:szCs w:val="30"/>
        </w:rPr>
        <w:t> </w:t>
      </w:r>
    </w:p>
    <w:p w:rsidR="00A14968" w:rsidRPr="00A14968" w:rsidRDefault="00A14968" w:rsidP="00A14968">
      <w:pPr>
        <w:ind w:firstLineChars="200" w:firstLine="600"/>
        <w:rPr>
          <w:rFonts w:ascii="仿宋_GB2312" w:eastAsia="仿宋_GB2312"/>
          <w:sz w:val="30"/>
          <w:szCs w:val="30"/>
        </w:rPr>
      </w:pPr>
      <w:r w:rsidRPr="00A14968">
        <w:rPr>
          <w:rFonts w:ascii="仿宋_GB2312" w:eastAsia="仿宋_GB2312" w:hint="eastAsia"/>
          <w:sz w:val="30"/>
          <w:szCs w:val="30"/>
        </w:rPr>
        <w:lastRenderedPageBreak/>
        <w:t>附件：</w:t>
      </w:r>
    </w:p>
    <w:p w:rsidR="00A14968" w:rsidRPr="00A14968" w:rsidRDefault="00A14968" w:rsidP="00A14968">
      <w:pPr>
        <w:ind w:firstLineChars="200" w:firstLine="600"/>
        <w:rPr>
          <w:rFonts w:ascii="仿宋_GB2312" w:eastAsia="仿宋_GB2312"/>
          <w:sz w:val="30"/>
          <w:szCs w:val="30"/>
        </w:rPr>
      </w:pPr>
      <w:r w:rsidRPr="00A14968">
        <w:rPr>
          <w:rFonts w:ascii="仿宋_GB2312" w:eastAsia="仿宋_GB2312" w:hint="eastAsia"/>
          <w:sz w:val="30"/>
          <w:szCs w:val="30"/>
        </w:rPr>
        <w:t>1.</w:t>
      </w:r>
      <w:hyperlink r:id="rId6" w:history="1">
        <w:r w:rsidRPr="00A14968">
          <w:rPr>
            <w:rStyle w:val="a5"/>
            <w:rFonts w:ascii="仿宋_GB2312" w:eastAsia="仿宋_GB2312" w:hint="eastAsia"/>
            <w:sz w:val="30"/>
            <w:szCs w:val="30"/>
          </w:rPr>
          <w:t>创新创业教育改革试点专业申报指南</w:t>
        </w:r>
      </w:hyperlink>
    </w:p>
    <w:p w:rsidR="00A14968" w:rsidRPr="00A14968" w:rsidRDefault="00A14968" w:rsidP="00A14968">
      <w:pPr>
        <w:ind w:firstLineChars="200" w:firstLine="600"/>
        <w:rPr>
          <w:rFonts w:ascii="仿宋_GB2312" w:eastAsia="仿宋_GB2312"/>
          <w:sz w:val="30"/>
          <w:szCs w:val="30"/>
        </w:rPr>
      </w:pPr>
      <w:r w:rsidRPr="00A14968">
        <w:rPr>
          <w:rFonts w:ascii="仿宋_GB2312" w:eastAsia="仿宋_GB2312" w:hint="eastAsia"/>
          <w:sz w:val="30"/>
          <w:szCs w:val="30"/>
        </w:rPr>
        <w:t>2.</w:t>
      </w:r>
      <w:hyperlink r:id="rId7" w:history="1">
        <w:r w:rsidRPr="00A14968">
          <w:rPr>
            <w:rStyle w:val="a5"/>
            <w:rFonts w:ascii="仿宋_GB2312" w:eastAsia="仿宋_GB2312" w:hint="eastAsia"/>
            <w:sz w:val="30"/>
            <w:szCs w:val="30"/>
          </w:rPr>
          <w:t>实验教学示范中心申报指南</w:t>
        </w:r>
      </w:hyperlink>
    </w:p>
    <w:p w:rsidR="00A14968" w:rsidRPr="00A14968" w:rsidRDefault="00A14968" w:rsidP="00A14968">
      <w:pPr>
        <w:ind w:firstLineChars="200" w:firstLine="600"/>
        <w:rPr>
          <w:rFonts w:ascii="仿宋_GB2312" w:eastAsia="仿宋_GB2312"/>
          <w:sz w:val="30"/>
          <w:szCs w:val="30"/>
        </w:rPr>
      </w:pPr>
      <w:r w:rsidRPr="00A14968">
        <w:rPr>
          <w:rFonts w:ascii="仿宋_GB2312" w:eastAsia="仿宋_GB2312" w:hint="eastAsia"/>
          <w:sz w:val="30"/>
          <w:szCs w:val="30"/>
        </w:rPr>
        <w:t>3.</w:t>
      </w:r>
      <w:hyperlink r:id="rId8" w:history="1">
        <w:r w:rsidRPr="00A14968">
          <w:rPr>
            <w:rStyle w:val="a5"/>
            <w:rFonts w:ascii="仿宋_GB2312" w:eastAsia="仿宋_GB2312" w:hint="eastAsia"/>
            <w:sz w:val="30"/>
            <w:szCs w:val="30"/>
          </w:rPr>
          <w:t>虚拟仿真实验教学项目申报指南</w:t>
        </w:r>
      </w:hyperlink>
    </w:p>
    <w:p w:rsidR="00A14968" w:rsidRPr="00A14968" w:rsidRDefault="00A14968" w:rsidP="00A14968">
      <w:pPr>
        <w:ind w:firstLineChars="200" w:firstLine="600"/>
        <w:rPr>
          <w:rFonts w:ascii="仿宋_GB2312" w:eastAsia="仿宋_GB2312"/>
          <w:sz w:val="30"/>
          <w:szCs w:val="30"/>
        </w:rPr>
      </w:pPr>
      <w:r w:rsidRPr="00A14968">
        <w:rPr>
          <w:rFonts w:ascii="仿宋_GB2312" w:eastAsia="仿宋_GB2312" w:hint="eastAsia"/>
          <w:sz w:val="30"/>
          <w:szCs w:val="30"/>
        </w:rPr>
        <w:t>4.</w:t>
      </w:r>
      <w:hyperlink r:id="rId9" w:history="1">
        <w:r w:rsidRPr="00A14968">
          <w:rPr>
            <w:rStyle w:val="a5"/>
            <w:rFonts w:ascii="仿宋_GB2312" w:eastAsia="仿宋_GB2312" w:hint="eastAsia"/>
            <w:sz w:val="30"/>
            <w:szCs w:val="30"/>
          </w:rPr>
          <w:t>大学生实践教育基地申报指南</w:t>
        </w:r>
      </w:hyperlink>
    </w:p>
    <w:p w:rsidR="00A14968" w:rsidRPr="00A14968" w:rsidRDefault="00A14968" w:rsidP="00A14968">
      <w:pPr>
        <w:ind w:firstLineChars="200" w:firstLine="600"/>
        <w:rPr>
          <w:rFonts w:ascii="仿宋_GB2312" w:eastAsia="仿宋_GB2312"/>
          <w:sz w:val="30"/>
          <w:szCs w:val="30"/>
        </w:rPr>
      </w:pPr>
      <w:r w:rsidRPr="00A14968">
        <w:rPr>
          <w:rFonts w:eastAsia="仿宋_GB2312" w:hint="eastAsia"/>
          <w:sz w:val="30"/>
          <w:szCs w:val="30"/>
        </w:rPr>
        <w:t> </w:t>
      </w:r>
    </w:p>
    <w:p w:rsidR="00A14968" w:rsidRPr="00A14968" w:rsidRDefault="00A14968" w:rsidP="00A14968">
      <w:pPr>
        <w:ind w:firstLineChars="200" w:firstLine="600"/>
        <w:rPr>
          <w:rFonts w:ascii="仿宋_GB2312" w:eastAsia="仿宋_GB2312"/>
          <w:sz w:val="30"/>
          <w:szCs w:val="30"/>
        </w:rPr>
      </w:pPr>
      <w:r w:rsidRPr="00A14968">
        <w:rPr>
          <w:rFonts w:eastAsia="仿宋_GB2312" w:hint="eastAsia"/>
          <w:sz w:val="30"/>
          <w:szCs w:val="30"/>
        </w:rPr>
        <w:t> </w:t>
      </w:r>
    </w:p>
    <w:p w:rsidR="00A14968" w:rsidRPr="00A14968" w:rsidRDefault="00A14968" w:rsidP="00A14968">
      <w:pPr>
        <w:ind w:firstLineChars="200" w:firstLine="600"/>
        <w:rPr>
          <w:rFonts w:ascii="仿宋_GB2312" w:eastAsia="仿宋_GB2312"/>
          <w:sz w:val="30"/>
          <w:szCs w:val="30"/>
        </w:rPr>
      </w:pPr>
      <w:r w:rsidRPr="00A14968">
        <w:rPr>
          <w:rFonts w:eastAsia="仿宋_GB2312" w:hint="eastAsia"/>
          <w:sz w:val="30"/>
          <w:szCs w:val="30"/>
        </w:rPr>
        <w:t> </w:t>
      </w:r>
    </w:p>
    <w:p w:rsidR="00A14968" w:rsidRPr="00A14968" w:rsidRDefault="00A14968" w:rsidP="00A14968">
      <w:pPr>
        <w:ind w:leftChars="2100" w:left="4410" w:firstLineChars="200" w:firstLine="600"/>
        <w:jc w:val="left"/>
        <w:rPr>
          <w:rFonts w:ascii="仿宋_GB2312" w:eastAsia="仿宋_GB2312"/>
          <w:sz w:val="30"/>
          <w:szCs w:val="30"/>
        </w:rPr>
      </w:pPr>
      <w:r w:rsidRPr="00A14968">
        <w:rPr>
          <w:rFonts w:ascii="仿宋_GB2312" w:eastAsia="仿宋_GB2312" w:hint="eastAsia"/>
          <w:sz w:val="30"/>
          <w:szCs w:val="30"/>
        </w:rPr>
        <w:t>辽宁省教育厅办公室</w:t>
      </w:r>
    </w:p>
    <w:p w:rsidR="00A14968" w:rsidRPr="00A14968" w:rsidRDefault="00A14968" w:rsidP="00A14968">
      <w:pPr>
        <w:ind w:leftChars="2200" w:left="4620" w:firstLineChars="200" w:firstLine="600"/>
        <w:jc w:val="left"/>
        <w:rPr>
          <w:rFonts w:ascii="仿宋_GB2312" w:eastAsia="仿宋_GB2312"/>
          <w:sz w:val="30"/>
          <w:szCs w:val="30"/>
        </w:rPr>
      </w:pPr>
      <w:r w:rsidRPr="00A14968">
        <w:rPr>
          <w:rFonts w:ascii="仿宋_GB2312" w:eastAsia="仿宋_GB2312" w:hint="eastAsia"/>
          <w:sz w:val="30"/>
          <w:szCs w:val="30"/>
        </w:rPr>
        <w:t>2018年8月17日</w:t>
      </w:r>
    </w:p>
    <w:p w:rsidR="005231E0" w:rsidRPr="00A14968" w:rsidRDefault="005231E0" w:rsidP="00A14968">
      <w:pPr>
        <w:ind w:firstLineChars="200" w:firstLine="600"/>
        <w:rPr>
          <w:rFonts w:ascii="仿宋_GB2312" w:eastAsia="仿宋_GB2312"/>
          <w:sz w:val="30"/>
          <w:szCs w:val="30"/>
        </w:rPr>
      </w:pPr>
    </w:p>
    <w:sectPr w:rsidR="005231E0" w:rsidRPr="00A14968" w:rsidSect="005231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56C" w:rsidRDefault="00AB656C" w:rsidP="00A14968">
      <w:r>
        <w:separator/>
      </w:r>
    </w:p>
  </w:endnote>
  <w:endnote w:type="continuationSeparator" w:id="1">
    <w:p w:rsidR="00AB656C" w:rsidRDefault="00AB656C" w:rsidP="00A149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56C" w:rsidRDefault="00AB656C" w:rsidP="00A14968">
      <w:r>
        <w:separator/>
      </w:r>
    </w:p>
  </w:footnote>
  <w:footnote w:type="continuationSeparator" w:id="1">
    <w:p w:rsidR="00AB656C" w:rsidRDefault="00AB656C" w:rsidP="00A149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4968"/>
    <w:rsid w:val="005231E0"/>
    <w:rsid w:val="008E5C2C"/>
    <w:rsid w:val="00A14968"/>
    <w:rsid w:val="00AB656C"/>
    <w:rsid w:val="00E50904"/>
    <w:rsid w:val="00E960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1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4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4968"/>
    <w:rPr>
      <w:sz w:val="18"/>
      <w:szCs w:val="18"/>
    </w:rPr>
  </w:style>
  <w:style w:type="paragraph" w:styleId="a4">
    <w:name w:val="footer"/>
    <w:basedOn w:val="a"/>
    <w:link w:val="Char0"/>
    <w:uiPriority w:val="99"/>
    <w:semiHidden/>
    <w:unhideWhenUsed/>
    <w:rsid w:val="00A149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4968"/>
    <w:rPr>
      <w:sz w:val="18"/>
      <w:szCs w:val="18"/>
    </w:rPr>
  </w:style>
  <w:style w:type="character" w:styleId="a5">
    <w:name w:val="Hyperlink"/>
    <w:basedOn w:val="a0"/>
    <w:uiPriority w:val="99"/>
    <w:unhideWhenUsed/>
    <w:rsid w:val="00A1496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5329656">
      <w:bodyDiv w:val="1"/>
      <w:marLeft w:val="0"/>
      <w:marRight w:val="0"/>
      <w:marTop w:val="0"/>
      <w:marBottom w:val="0"/>
      <w:divBdr>
        <w:top w:val="none" w:sz="0" w:space="0" w:color="auto"/>
        <w:left w:val="none" w:sz="0" w:space="0" w:color="auto"/>
        <w:bottom w:val="none" w:sz="0" w:space="0" w:color="auto"/>
        <w:right w:val="none" w:sz="0" w:space="0" w:color="auto"/>
      </w:divBdr>
      <w:divsChild>
        <w:div w:id="836725499">
          <w:marLeft w:val="0"/>
          <w:marRight w:val="0"/>
          <w:marTop w:val="0"/>
          <w:marBottom w:val="0"/>
          <w:divBdr>
            <w:top w:val="none" w:sz="0" w:space="0" w:color="auto"/>
            <w:left w:val="none" w:sz="0" w:space="0" w:color="auto"/>
            <w:bottom w:val="none" w:sz="0" w:space="0" w:color="auto"/>
            <w:right w:val="none" w:sz="0" w:space="0" w:color="auto"/>
          </w:divBdr>
        </w:div>
        <w:div w:id="1234781036">
          <w:marLeft w:val="272"/>
          <w:marRight w:val="272"/>
          <w:marTop w:val="0"/>
          <w:marBottom w:val="1087"/>
          <w:divBdr>
            <w:top w:val="none" w:sz="0" w:space="0" w:color="auto"/>
            <w:left w:val="none" w:sz="0" w:space="0" w:color="auto"/>
            <w:bottom w:val="none" w:sz="0" w:space="0" w:color="auto"/>
            <w:right w:val="none" w:sz="0" w:space="0" w:color="auto"/>
          </w:divBdr>
        </w:div>
      </w:divsChild>
    </w:div>
    <w:div w:id="1498300756">
      <w:bodyDiv w:val="1"/>
      <w:marLeft w:val="0"/>
      <w:marRight w:val="0"/>
      <w:marTop w:val="0"/>
      <w:marBottom w:val="0"/>
      <w:divBdr>
        <w:top w:val="none" w:sz="0" w:space="0" w:color="auto"/>
        <w:left w:val="none" w:sz="0" w:space="0" w:color="auto"/>
        <w:bottom w:val="none" w:sz="0" w:space="0" w:color="auto"/>
        <w:right w:val="none" w:sz="0" w:space="0" w:color="auto"/>
      </w:divBdr>
      <w:divsChild>
        <w:div w:id="1616522555">
          <w:marLeft w:val="0"/>
          <w:marRight w:val="0"/>
          <w:marTop w:val="0"/>
          <w:marBottom w:val="0"/>
          <w:divBdr>
            <w:top w:val="none" w:sz="0" w:space="0" w:color="auto"/>
            <w:left w:val="none" w:sz="0" w:space="0" w:color="auto"/>
            <w:bottom w:val="none" w:sz="0" w:space="0" w:color="auto"/>
            <w:right w:val="none" w:sz="0" w:space="0" w:color="auto"/>
          </w:divBdr>
        </w:div>
        <w:div w:id="1422485734">
          <w:marLeft w:val="272"/>
          <w:marRight w:val="272"/>
          <w:marTop w:val="0"/>
          <w:marBottom w:val="10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ln.cn/uploadfile/2018/0818/20180818032949402.zip" TargetMode="External"/><Relationship Id="rId3" Type="http://schemas.openxmlformats.org/officeDocument/2006/relationships/webSettings" Target="webSettings.xml"/><Relationship Id="rId7" Type="http://schemas.openxmlformats.org/officeDocument/2006/relationships/hyperlink" Target="http://www.upln.cn/uploadfile/2018/0818/20180818032957287.z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pln.cn/uploadfile/2018/0818/20180818033005598.zi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upln.cn/uploadfile/2018/0818/2018081803294144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784</Characters>
  <Application>Microsoft Office Word</Application>
  <DocSecurity>0</DocSecurity>
  <Lines>6</Lines>
  <Paragraphs>1</Paragraphs>
  <ScaleCrop>false</ScaleCrop>
  <Company>Lenovo</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杨雅新</dc:creator>
  <cp:keywords/>
  <dc:description/>
  <cp:lastModifiedBy>陈艳明</cp:lastModifiedBy>
  <cp:revision>3</cp:revision>
  <dcterms:created xsi:type="dcterms:W3CDTF">2018-08-21T05:28:00Z</dcterms:created>
  <dcterms:modified xsi:type="dcterms:W3CDTF">2018-08-27T01:32:00Z</dcterms:modified>
</cp:coreProperties>
</file>