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7E" w:rsidRDefault="00704AFA" w:rsidP="00D4457E">
      <w:pPr>
        <w:rPr>
          <w:rStyle w:val="content1"/>
          <w:rFonts w:ascii="仿宋_GB2312" w:eastAsia="仿宋_GB2312"/>
          <w:sz w:val="32"/>
        </w:rPr>
      </w:pPr>
      <w:r>
        <w:rPr>
          <w:rFonts w:ascii="仿宋_GB2312" w:eastAsia="仿宋_GB2312"/>
          <w:noProof/>
          <w:color w:val="4B0000"/>
          <w:spacing w:val="336"/>
          <w:sz w:val="3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3.1pt;margin-top:-22.5pt;width:142.85pt;height:26.25pt;z-index:251658240;mso-width-relative:margin;mso-height-relative:margin">
            <v:textbox>
              <w:txbxContent>
                <w:p w:rsidR="00674128" w:rsidRDefault="00674128" w:rsidP="0067412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防水压膜封皮，</w:t>
                  </w:r>
                  <w:r>
                    <w:rPr>
                      <w:rFonts w:ascii="Calibri" w:hAnsi="Calibri" w:hint="eastAsia"/>
                    </w:rPr>
                    <w:t>A4</w:t>
                  </w:r>
                  <w:r>
                    <w:rPr>
                      <w:rFonts w:hint="eastAsia"/>
                    </w:rPr>
                    <w:t>纸</w:t>
                  </w:r>
                  <w:r w:rsidR="006A3AB9">
                    <w:rPr>
                      <w:rFonts w:hint="eastAsia"/>
                    </w:rPr>
                    <w:t>，单面</w:t>
                  </w:r>
                </w:p>
              </w:txbxContent>
            </v:textbox>
          </v:shape>
        </w:pict>
      </w: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72"/>
          <w:szCs w:val="72"/>
        </w:rPr>
      </w:pP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52"/>
          <w:szCs w:val="52"/>
        </w:rPr>
      </w:pPr>
      <w:r w:rsidRPr="00D4457E">
        <w:rPr>
          <w:rStyle w:val="content1"/>
          <w:rFonts w:ascii="华文行楷" w:eastAsia="华文行楷"/>
          <w:b/>
          <w:noProof/>
          <w:sz w:val="72"/>
          <w:szCs w:val="72"/>
        </w:rPr>
        <w:drawing>
          <wp:inline distT="0" distB="0" distL="0" distR="0">
            <wp:extent cx="2870200" cy="685800"/>
            <wp:effectExtent l="19050" t="0" r="6350" b="0"/>
            <wp:docPr id="4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7E" w:rsidRDefault="00D4457E" w:rsidP="00D4457E">
      <w:pPr>
        <w:jc w:val="center"/>
        <w:rPr>
          <w:rStyle w:val="content1"/>
          <w:rFonts w:ascii="华文行楷" w:eastAsia="华文行楷"/>
          <w:b/>
          <w:sz w:val="52"/>
          <w:szCs w:val="52"/>
        </w:rPr>
      </w:pPr>
    </w:p>
    <w:p w:rsidR="00D4457E" w:rsidRPr="00D23764" w:rsidRDefault="00D4457E" w:rsidP="00D4457E">
      <w:pPr>
        <w:jc w:val="center"/>
        <w:rPr>
          <w:rStyle w:val="content1"/>
          <w:rFonts w:ascii="仿宋_GB2312" w:eastAsia="仿宋_GB2312"/>
          <w:b/>
          <w:color w:val="auto"/>
          <w:spacing w:val="0"/>
          <w:w w:val="100"/>
          <w:kern w:val="0"/>
          <w:sz w:val="52"/>
          <w:szCs w:val="52"/>
        </w:rPr>
      </w:pPr>
      <w:r w:rsidRPr="00D23764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实验室</w:t>
      </w:r>
      <w:r w:rsidR="00D23764" w:rsidRPr="00D23764">
        <w:rPr>
          <w:rStyle w:val="content1"/>
          <w:rFonts w:ascii="仿宋_GB2312" w:eastAsia="仿宋_GB2312" w:hint="eastAsia"/>
          <w:b/>
          <w:color w:val="auto"/>
          <w:spacing w:val="0"/>
          <w:w w:val="100"/>
          <w:kern w:val="0"/>
          <w:sz w:val="52"/>
          <w:szCs w:val="52"/>
        </w:rPr>
        <w:t>（中心）主任工作记录</w:t>
      </w:r>
    </w:p>
    <w:p w:rsidR="00D4457E" w:rsidRPr="00961581" w:rsidRDefault="00D4457E" w:rsidP="004326DF">
      <w:pPr>
        <w:spacing w:beforeLines="100"/>
        <w:jc w:val="center"/>
        <w:rPr>
          <w:rStyle w:val="content1"/>
          <w:rFonts w:ascii="仿宋_GB2312" w:eastAsia="仿宋_GB2312"/>
          <w:b/>
          <w:color w:val="auto"/>
          <w:spacing w:val="0"/>
          <w:w w:val="100"/>
          <w:kern w:val="0"/>
          <w:sz w:val="40"/>
          <w:szCs w:val="40"/>
        </w:rPr>
      </w:pPr>
    </w:p>
    <w:p w:rsidR="00FC45D4" w:rsidRPr="00130353" w:rsidRDefault="00FC45D4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Default="00D4457E">
      <w:pPr>
        <w:rPr>
          <w:rFonts w:hint="eastAsia"/>
          <w:kern w:val="0"/>
        </w:rPr>
      </w:pPr>
    </w:p>
    <w:p w:rsidR="004326DF" w:rsidRDefault="004326DF">
      <w:pPr>
        <w:rPr>
          <w:rFonts w:hint="eastAsia"/>
          <w:kern w:val="0"/>
        </w:rPr>
      </w:pPr>
    </w:p>
    <w:p w:rsidR="004326DF" w:rsidRPr="00130353" w:rsidRDefault="004326DF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130353" w:rsidRDefault="00D4457E">
      <w:pPr>
        <w:rPr>
          <w:kern w:val="0"/>
        </w:rPr>
      </w:pPr>
    </w:p>
    <w:p w:rsidR="00D4457E" w:rsidRPr="00486408" w:rsidRDefault="00D4457E" w:rsidP="007B6D87">
      <w:pPr>
        <w:ind w:leftChars="300" w:left="63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  <w:u w:val="single"/>
        </w:rPr>
      </w:pP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学    </w:t>
      </w:r>
      <w:r w:rsidR="00486408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       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 xml:space="preserve">  院：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    </w:t>
      </w:r>
    </w:p>
    <w:p w:rsidR="00D4457E" w:rsidRPr="00486408" w:rsidRDefault="00D4457E" w:rsidP="007B6D87">
      <w:pPr>
        <w:ind w:leftChars="300" w:left="63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</w:rPr>
      </w:pP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实验室</w:t>
      </w:r>
      <w:r w:rsidR="00486408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（中心）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名称：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        </w:t>
      </w:r>
    </w:p>
    <w:p w:rsidR="00D4457E" w:rsidRPr="00486408" w:rsidRDefault="00486408" w:rsidP="007B6D87">
      <w:pPr>
        <w:ind w:leftChars="300" w:left="630"/>
        <w:rPr>
          <w:rStyle w:val="content1"/>
          <w:rFonts w:ascii="仿宋_GB2312" w:eastAsia="仿宋_GB2312" w:hAnsi="宋体"/>
          <w:color w:val="auto"/>
          <w:spacing w:val="0"/>
          <w:w w:val="100"/>
          <w:kern w:val="0"/>
          <w:sz w:val="32"/>
          <w:szCs w:val="32"/>
        </w:rPr>
      </w:pP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实验室（中心）主任</w:t>
      </w:r>
      <w:r w:rsidR="00D4457E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：</w:t>
      </w:r>
      <w:r w:rsidR="00D4457E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         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（签字）</w:t>
      </w:r>
    </w:p>
    <w:p w:rsidR="00D4457E" w:rsidRPr="00486408" w:rsidRDefault="00D4457E" w:rsidP="007B6D87">
      <w:pPr>
        <w:ind w:leftChars="300" w:left="630"/>
        <w:rPr>
          <w:rStyle w:val="content1"/>
          <w:rFonts w:ascii="仿宋_GB2312" w:eastAsia="仿宋_GB2312" w:hAnsi="宋体"/>
          <w:kern w:val="0"/>
          <w:sz w:val="32"/>
          <w:szCs w:val="32"/>
          <w:u w:val="single"/>
        </w:rPr>
      </w:pPr>
      <w:r w:rsidRPr="006A3AB9">
        <w:rPr>
          <w:rStyle w:val="content1"/>
          <w:rFonts w:ascii="仿宋_GB2312" w:eastAsia="仿宋_GB2312" w:hAnsi="宋体" w:hint="eastAsia"/>
          <w:color w:val="auto"/>
          <w:spacing w:val="266"/>
          <w:w w:val="100"/>
          <w:kern w:val="0"/>
          <w:sz w:val="32"/>
          <w:szCs w:val="32"/>
          <w:fitText w:val="2880" w:id="956057088"/>
        </w:rPr>
        <w:t>记录日</w:t>
      </w:r>
      <w:r w:rsidRPr="006A3AB9">
        <w:rPr>
          <w:rStyle w:val="content1"/>
          <w:rFonts w:ascii="仿宋_GB2312" w:eastAsia="仿宋_GB2312" w:hAnsi="宋体" w:hint="eastAsia"/>
          <w:color w:val="auto"/>
          <w:spacing w:val="2"/>
          <w:w w:val="100"/>
          <w:kern w:val="0"/>
          <w:sz w:val="32"/>
          <w:szCs w:val="32"/>
          <w:fitText w:val="2880" w:id="956057088"/>
        </w:rPr>
        <w:t>期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：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</w:t>
      </w:r>
      <w:r w:rsid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 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至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</w:t>
      </w:r>
      <w:r w:rsidR="00586F8D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 </w:t>
      </w:r>
      <w:r w:rsid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  <w:u w:val="single"/>
        </w:rPr>
        <w:t xml:space="preserve"> </w:t>
      </w:r>
      <w:r w:rsidR="00586F8D" w:rsidRPr="00486408">
        <w:rPr>
          <w:rStyle w:val="content1"/>
          <w:rFonts w:ascii="仿宋_GB2312" w:eastAsia="仿宋_GB2312" w:hAnsi="宋体" w:hint="eastAsia"/>
          <w:color w:val="auto"/>
          <w:spacing w:val="0"/>
          <w:w w:val="100"/>
          <w:kern w:val="0"/>
          <w:sz w:val="32"/>
          <w:szCs w:val="32"/>
        </w:rPr>
        <w:t>学年</w:t>
      </w:r>
    </w:p>
    <w:p w:rsidR="00A37545" w:rsidRDefault="00A37545" w:rsidP="007B6D87">
      <w:pPr>
        <w:ind w:leftChars="100" w:left="210"/>
        <w:sectPr w:rsidR="00A375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A37545" w:rsidRDefault="00A37545" w:rsidP="00A37545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4326DF" w:rsidRDefault="004326DF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1B7905" w:rsidRDefault="001B790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  <w:r w:rsidRPr="00A37545">
        <w:rPr>
          <w:rFonts w:ascii="黑体" w:eastAsia="黑体" w:hAnsi="黑体" w:hint="eastAsia"/>
          <w:sz w:val="44"/>
          <w:szCs w:val="44"/>
        </w:rPr>
        <w:t>使用须知</w:t>
      </w:r>
    </w:p>
    <w:p w:rsidR="00A37545" w:rsidRPr="00A37545" w:rsidRDefault="00A37545" w:rsidP="00A37545">
      <w:pPr>
        <w:jc w:val="center"/>
        <w:rPr>
          <w:rFonts w:ascii="黑体" w:eastAsia="黑体" w:hAnsi="黑体"/>
          <w:sz w:val="44"/>
          <w:szCs w:val="44"/>
        </w:rPr>
      </w:pPr>
    </w:p>
    <w:p w:rsidR="00A37545" w:rsidRPr="00A37545" w:rsidRDefault="00A37545" w:rsidP="00826F57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A3754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A37545">
        <w:rPr>
          <w:rFonts w:ascii="仿宋_GB2312" w:eastAsia="仿宋_GB2312" w:hint="eastAsia"/>
          <w:sz w:val="32"/>
          <w:szCs w:val="32"/>
        </w:rPr>
        <w:t>本</w:t>
      </w:r>
      <w:r w:rsidR="00FB625E">
        <w:rPr>
          <w:rFonts w:ascii="仿宋_GB2312" w:eastAsia="仿宋_GB2312" w:hint="eastAsia"/>
          <w:sz w:val="32"/>
          <w:szCs w:val="32"/>
        </w:rPr>
        <w:t>工作记录</w:t>
      </w:r>
      <w:r w:rsidRPr="00A37545">
        <w:rPr>
          <w:rFonts w:ascii="仿宋_GB2312" w:eastAsia="仿宋_GB2312" w:hint="eastAsia"/>
          <w:sz w:val="32"/>
          <w:szCs w:val="32"/>
        </w:rPr>
        <w:t>由实验室</w:t>
      </w:r>
      <w:r>
        <w:rPr>
          <w:rFonts w:ascii="仿宋_GB2312" w:eastAsia="仿宋_GB2312" w:hint="eastAsia"/>
          <w:sz w:val="32"/>
          <w:szCs w:val="32"/>
        </w:rPr>
        <w:t>（中心）主任</w:t>
      </w:r>
      <w:r w:rsidRPr="00A37545">
        <w:rPr>
          <w:rFonts w:ascii="仿宋_GB2312" w:eastAsia="仿宋_GB2312" w:hint="eastAsia"/>
          <w:sz w:val="32"/>
          <w:szCs w:val="32"/>
        </w:rPr>
        <w:t>填写</w:t>
      </w:r>
      <w:r w:rsidR="00453A14">
        <w:rPr>
          <w:rFonts w:ascii="仿宋_GB2312" w:eastAsia="仿宋_GB2312" w:hint="eastAsia"/>
          <w:sz w:val="32"/>
          <w:szCs w:val="32"/>
        </w:rPr>
        <w:t>，</w:t>
      </w:r>
      <w:r w:rsidR="00FB625E">
        <w:rPr>
          <w:rFonts w:ascii="仿宋_GB2312" w:eastAsia="仿宋_GB2312" w:hint="eastAsia"/>
          <w:sz w:val="32"/>
          <w:szCs w:val="32"/>
        </w:rPr>
        <w:t>记录周期为一学年，</w:t>
      </w:r>
      <w:r w:rsidR="00961581">
        <w:rPr>
          <w:rFonts w:ascii="仿宋_GB2312" w:eastAsia="仿宋_GB2312" w:hint="eastAsia"/>
          <w:sz w:val="32"/>
          <w:szCs w:val="32"/>
        </w:rPr>
        <w:t>要求每周填写一次。</w:t>
      </w:r>
    </w:p>
    <w:p w:rsidR="00A37545" w:rsidRDefault="00A37545" w:rsidP="001912C9">
      <w:pPr>
        <w:ind w:left="480" w:hangingChars="150" w:hanging="480"/>
        <w:rPr>
          <w:rFonts w:ascii="仿宋_GB2312" w:eastAsia="仿宋_GB2312"/>
          <w:sz w:val="32"/>
          <w:szCs w:val="32"/>
        </w:rPr>
      </w:pPr>
      <w:r w:rsidRPr="00A3754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0B3792">
        <w:rPr>
          <w:rFonts w:ascii="仿宋_GB2312" w:eastAsia="仿宋_GB2312" w:hint="eastAsia"/>
          <w:sz w:val="32"/>
          <w:szCs w:val="32"/>
        </w:rPr>
        <w:t xml:space="preserve"> </w:t>
      </w:r>
      <w:r w:rsidR="000B3792" w:rsidRPr="00A37545">
        <w:rPr>
          <w:rFonts w:ascii="仿宋_GB2312" w:eastAsia="仿宋_GB2312" w:hint="eastAsia"/>
          <w:sz w:val="32"/>
          <w:szCs w:val="32"/>
        </w:rPr>
        <w:t>记录内容</w:t>
      </w:r>
      <w:r w:rsidRPr="00A37545">
        <w:rPr>
          <w:rFonts w:ascii="仿宋_GB2312" w:eastAsia="仿宋_GB2312" w:hint="eastAsia"/>
          <w:sz w:val="32"/>
          <w:szCs w:val="32"/>
        </w:rPr>
        <w:t>包括：实验室</w:t>
      </w:r>
      <w:r w:rsidR="00A32946">
        <w:rPr>
          <w:rFonts w:ascii="仿宋_GB2312" w:eastAsia="仿宋_GB2312" w:hint="eastAsia"/>
          <w:sz w:val="32"/>
          <w:szCs w:val="32"/>
        </w:rPr>
        <w:t>规划</w:t>
      </w:r>
      <w:r w:rsidRPr="00A37545">
        <w:rPr>
          <w:rFonts w:ascii="仿宋_GB2312" w:eastAsia="仿宋_GB2312" w:hint="eastAsia"/>
          <w:sz w:val="32"/>
          <w:szCs w:val="32"/>
        </w:rPr>
        <w:t>管理、实验室建设</w:t>
      </w:r>
      <w:r>
        <w:rPr>
          <w:rFonts w:ascii="仿宋_GB2312" w:eastAsia="仿宋_GB2312" w:hint="eastAsia"/>
          <w:sz w:val="32"/>
          <w:szCs w:val="32"/>
        </w:rPr>
        <w:t>、师资</w:t>
      </w:r>
      <w:r w:rsidRPr="00A37545">
        <w:rPr>
          <w:rFonts w:ascii="仿宋_GB2312" w:eastAsia="仿宋_GB2312" w:hint="eastAsia"/>
          <w:sz w:val="32"/>
          <w:szCs w:val="32"/>
        </w:rPr>
        <w:t>培训</w:t>
      </w:r>
      <w:r w:rsidR="00564F83">
        <w:rPr>
          <w:rFonts w:ascii="仿宋_GB2312" w:eastAsia="仿宋_GB2312" w:hint="eastAsia"/>
          <w:sz w:val="32"/>
          <w:szCs w:val="32"/>
        </w:rPr>
        <w:t>及突发事故处理</w:t>
      </w:r>
      <w:r w:rsidRPr="00A37545">
        <w:rPr>
          <w:rFonts w:ascii="仿宋_GB2312" w:eastAsia="仿宋_GB2312" w:hint="eastAsia"/>
          <w:sz w:val="32"/>
          <w:szCs w:val="32"/>
        </w:rPr>
        <w:t xml:space="preserve">等工作内容。 </w:t>
      </w:r>
    </w:p>
    <w:p w:rsidR="00A37545" w:rsidRPr="00A37545" w:rsidRDefault="00D23764" w:rsidP="001912C9">
      <w:pPr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7545">
        <w:rPr>
          <w:rFonts w:ascii="仿宋_GB2312" w:eastAsia="仿宋_GB2312" w:hint="eastAsia"/>
          <w:sz w:val="32"/>
          <w:szCs w:val="32"/>
        </w:rPr>
        <w:t xml:space="preserve">. </w:t>
      </w:r>
      <w:r w:rsidR="00A37545" w:rsidRPr="00A37545">
        <w:rPr>
          <w:rFonts w:ascii="仿宋_GB2312" w:eastAsia="仿宋_GB2312" w:hint="eastAsia"/>
          <w:sz w:val="32"/>
          <w:szCs w:val="32"/>
        </w:rPr>
        <w:t xml:space="preserve">节、假日值班的要记录好值班时实验室的状况及人员进出、文件收发、电话记录等。 </w:t>
      </w:r>
    </w:p>
    <w:p w:rsidR="00D4457E" w:rsidRDefault="00D23764" w:rsidP="001912C9">
      <w:pPr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A37545"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工作记录</w:t>
      </w:r>
      <w:r w:rsidR="00A37545" w:rsidRPr="00A37545">
        <w:rPr>
          <w:rFonts w:ascii="仿宋_GB2312" w:eastAsia="仿宋_GB2312" w:hint="eastAsia"/>
          <w:sz w:val="32"/>
          <w:szCs w:val="32"/>
        </w:rPr>
        <w:t>不得随意涂改或丢失，做为实验室</w:t>
      </w:r>
      <w:r w:rsidR="00A37545">
        <w:rPr>
          <w:rFonts w:ascii="仿宋_GB2312" w:eastAsia="仿宋_GB2312" w:hint="eastAsia"/>
          <w:sz w:val="32"/>
          <w:szCs w:val="32"/>
        </w:rPr>
        <w:t>（中心）主任</w:t>
      </w:r>
      <w:r w:rsidR="00C35FA6">
        <w:rPr>
          <w:rFonts w:ascii="仿宋_GB2312" w:eastAsia="仿宋_GB2312" w:hint="eastAsia"/>
          <w:sz w:val="32"/>
          <w:szCs w:val="32"/>
        </w:rPr>
        <w:t>工作</w:t>
      </w:r>
      <w:r w:rsidR="00A37545" w:rsidRPr="00A37545">
        <w:rPr>
          <w:rFonts w:ascii="仿宋_GB2312" w:eastAsia="仿宋_GB2312" w:hint="eastAsia"/>
          <w:sz w:val="32"/>
          <w:szCs w:val="32"/>
        </w:rPr>
        <w:t>考核的重要依据。</w:t>
      </w:r>
    </w:p>
    <w:p w:rsidR="004326DF" w:rsidRDefault="00D23764" w:rsidP="00D23764">
      <w:pPr>
        <w:ind w:left="480" w:hangingChars="150" w:hanging="480"/>
        <w:rPr>
          <w:rFonts w:ascii="仿宋_GB2312" w:eastAsia="仿宋_GB2312"/>
          <w:sz w:val="32"/>
          <w:szCs w:val="32"/>
        </w:rPr>
        <w:sectPr w:rsidR="004326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5. 实验室主任应按照《大连海洋大学</w:t>
      </w:r>
      <w:r w:rsidR="007B6D87">
        <w:rPr>
          <w:rFonts w:ascii="仿宋_GB2312" w:eastAsia="仿宋_GB2312" w:hint="eastAsia"/>
          <w:sz w:val="32"/>
          <w:szCs w:val="32"/>
        </w:rPr>
        <w:t>教学</w:t>
      </w:r>
      <w:r>
        <w:rPr>
          <w:rFonts w:ascii="仿宋_GB2312" w:eastAsia="仿宋_GB2312" w:hint="eastAsia"/>
          <w:sz w:val="32"/>
          <w:szCs w:val="32"/>
        </w:rPr>
        <w:t>实验室（中心）管理办法》内容认真履行岗位职责。</w:t>
      </w:r>
    </w:p>
    <w:p w:rsidR="004326DF" w:rsidRPr="004326DF" w:rsidRDefault="004326DF" w:rsidP="004326DF">
      <w:pPr>
        <w:ind w:left="480" w:hangingChars="150" w:hanging="480"/>
        <w:jc w:val="center"/>
        <w:rPr>
          <w:rFonts w:ascii="黑体" w:eastAsia="黑体" w:hAnsi="黑体" w:hint="eastAsia"/>
          <w:sz w:val="32"/>
          <w:szCs w:val="32"/>
        </w:rPr>
      </w:pPr>
      <w:r w:rsidRPr="004326DF">
        <w:rPr>
          <w:rFonts w:ascii="黑体" w:eastAsia="黑体" w:hAnsi="黑体" w:hint="eastAsia"/>
          <w:sz w:val="32"/>
          <w:szCs w:val="32"/>
        </w:rPr>
        <w:lastRenderedPageBreak/>
        <w:t>教学实验室(中心)主任岗位职责</w:t>
      </w:r>
    </w:p>
    <w:p w:rsid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1．热爱本职工作，执行有关规章制度，按制度行使管理职权和履行管理义务，确保教学实验室（中心）管理科学化、规范化，并定期向有关领导汇报实验室工作情况。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2. 负责编制教学实验室（中心）建设规划和工作计划，并组织实施和检查执行情况。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3．负责教学实验室（中心）条件建设工作，协助学院领导做好人才引进计划及师资培训工作。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4．熟悉教学仪器设备、药品的性能，能及时、正确地处理教学实验室（中心）突发事故。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5．根据实际需要，切实制定好实验仪器设备、药品的购置计划；对于实验仪器设备、药品，无论是自购的或上级主管部门调拨的，都要认真检查验收。对不合格或不需要的仪器设备、药品有权拒收。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6. 做好教学实验室（中心）仪器设备、药品的管理工作，做到（帐、卡、物）相符。定期检查实验仪器设备、药品的使用、管理和记录情况，发现问题要及时处理。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7．制定教学实验室（中心）工作人员的详细岗位职责，组织安排专职实验人员的业务培训，不断提高教学实验队伍的业务素质和工作水平。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8. 负责教学实验室（中心）的精神文明建设，认真抓好对工作人员和学生的思想政治教育。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9．组织教学实验室（中心）的实验教学研究和改革工作，在课程体系、教学内容、教学方法和教学手段改革及教材建设中起示范带头作用，培育教研成果。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10．改进教学实验教学方法和手段，培养学生理论联系实际的学风，认真踏实的工作态度，注重创造性思维和独立工作能力的培养。</w:t>
      </w:r>
    </w:p>
    <w:p w:rsidR="004326DF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11．负责教学实验教学质量管理和专项评估，组织落实各级各类实验教学评估及评价工作任务。</w:t>
      </w:r>
    </w:p>
    <w:p w:rsidR="00D23764" w:rsidRPr="004326DF" w:rsidRDefault="004326DF" w:rsidP="004326D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326DF">
        <w:rPr>
          <w:rFonts w:ascii="仿宋_GB2312" w:eastAsia="仿宋_GB2312" w:hint="eastAsia"/>
          <w:sz w:val="28"/>
          <w:szCs w:val="28"/>
        </w:rPr>
        <w:t>12. 负责组织教学实验室（中心）安全、卫生工作，能及时、正确地处理突发事故。</w:t>
      </w:r>
    </w:p>
    <w:p w:rsidR="00564F83" w:rsidRPr="00C35FA6" w:rsidRDefault="00564F83" w:rsidP="001912C9">
      <w:pPr>
        <w:ind w:left="480" w:hangingChars="150" w:hanging="480"/>
        <w:rPr>
          <w:rFonts w:ascii="仿宋_GB2312" w:eastAsia="仿宋_GB2312"/>
          <w:sz w:val="32"/>
          <w:szCs w:val="32"/>
        </w:rPr>
        <w:sectPr w:rsidR="00564F83" w:rsidRPr="00C35F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4F83" w:rsidRPr="00430312" w:rsidRDefault="00704AFA" w:rsidP="001C2F06">
      <w:pPr>
        <w:ind w:left="480" w:hangingChars="150" w:hanging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w:pict>
          <v:shape id="_x0000_s2052" type="#_x0000_t202" style="position:absolute;left:0;text-align:left;margin-left:-49.1pt;margin-top:-40.5pt;width:96.35pt;height:24pt;z-index:251660288;mso-width-relative:margin;mso-height-relative:margin">
            <v:textbox>
              <w:txbxContent>
                <w:p w:rsidR="00674128" w:rsidRDefault="00674128" w:rsidP="0067412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单面，</w:t>
                  </w:r>
                  <w:r w:rsidR="00212C5C">
                    <w:rPr>
                      <w:rFonts w:ascii="Calibri" w:hAnsi="Calibri" w:hint="eastAsia"/>
                    </w:rPr>
                    <w:t>25</w:t>
                  </w:r>
                  <w:r>
                    <w:rPr>
                      <w:rFonts w:ascii="Calibri" w:hAnsi="Calibri" w:hint="eastAsia"/>
                    </w:rPr>
                    <w:t>页</w:t>
                  </w:r>
                  <w:r w:rsidR="0020498A">
                    <w:rPr>
                      <w:rFonts w:ascii="Calibri" w:hAnsi="Calibri" w:hint="eastAsia"/>
                    </w:rPr>
                    <w:t>，</w:t>
                  </w:r>
                  <w:r w:rsidR="0020498A">
                    <w:rPr>
                      <w:rFonts w:ascii="Calibri" w:hAnsi="Calibri" w:hint="eastAsia"/>
                    </w:rPr>
                    <w:t>70g</w:t>
                  </w:r>
                </w:p>
              </w:txbxContent>
            </v:textbox>
          </v:shape>
        </w:pict>
      </w:r>
    </w:p>
    <w:tbl>
      <w:tblPr>
        <w:tblStyle w:val="a6"/>
        <w:tblW w:w="8999" w:type="dxa"/>
        <w:jc w:val="center"/>
        <w:tblLook w:val="04A0"/>
      </w:tblPr>
      <w:tblGrid>
        <w:gridCol w:w="1044"/>
        <w:gridCol w:w="7955"/>
      </w:tblGrid>
      <w:tr w:rsidR="00430312" w:rsidRPr="00430312" w:rsidTr="00201814">
        <w:trPr>
          <w:trHeight w:val="795"/>
          <w:jc w:val="center"/>
        </w:trPr>
        <w:tc>
          <w:tcPr>
            <w:tcW w:w="1044" w:type="dxa"/>
            <w:vAlign w:val="center"/>
          </w:tcPr>
          <w:p w:rsidR="00430312" w:rsidRPr="00430312" w:rsidRDefault="00430312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30312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7955" w:type="dxa"/>
            <w:vAlign w:val="center"/>
          </w:tcPr>
          <w:p w:rsidR="00430312" w:rsidRPr="00430312" w:rsidRDefault="00586F8D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第</w:t>
            </w:r>
            <w:r w:rsidRPr="00586F8D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学期，第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周</w:t>
            </w:r>
          </w:p>
        </w:tc>
      </w:tr>
      <w:tr w:rsidR="00430312" w:rsidRPr="00430312" w:rsidTr="00201814">
        <w:trPr>
          <w:trHeight w:val="11685"/>
          <w:jc w:val="center"/>
        </w:trPr>
        <w:tc>
          <w:tcPr>
            <w:tcW w:w="1044" w:type="dxa"/>
            <w:vAlign w:val="center"/>
          </w:tcPr>
          <w:p w:rsidR="009931EA" w:rsidRDefault="00586F8D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F8D">
              <w:rPr>
                <w:rFonts w:ascii="仿宋_GB2312" w:eastAsia="仿宋_GB2312" w:hint="eastAsia"/>
                <w:b/>
                <w:sz w:val="32"/>
                <w:szCs w:val="32"/>
              </w:rPr>
              <w:t>工</w:t>
            </w:r>
          </w:p>
          <w:p w:rsidR="009931EA" w:rsidRDefault="009931EA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931EA" w:rsidRDefault="00586F8D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F8D">
              <w:rPr>
                <w:rFonts w:ascii="仿宋_GB2312" w:eastAsia="仿宋_GB2312" w:hint="eastAsia"/>
                <w:b/>
                <w:sz w:val="32"/>
                <w:szCs w:val="32"/>
              </w:rPr>
              <w:t>作</w:t>
            </w:r>
          </w:p>
          <w:p w:rsidR="009931EA" w:rsidRDefault="009931EA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931EA" w:rsidRDefault="00586F8D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F8D">
              <w:rPr>
                <w:rFonts w:ascii="仿宋_GB2312" w:eastAsia="仿宋_GB2312" w:hint="eastAsia"/>
                <w:b/>
                <w:sz w:val="32"/>
                <w:szCs w:val="32"/>
              </w:rPr>
              <w:t>记</w:t>
            </w:r>
          </w:p>
          <w:p w:rsidR="009931EA" w:rsidRDefault="009931EA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Pr="00586F8D" w:rsidRDefault="00586F8D" w:rsidP="00586F8D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F8D">
              <w:rPr>
                <w:rFonts w:ascii="仿宋_GB2312" w:eastAsia="仿宋_GB2312" w:hint="eastAsia"/>
                <w:b/>
                <w:sz w:val="32"/>
                <w:szCs w:val="32"/>
              </w:rPr>
              <w:t>录</w:t>
            </w:r>
          </w:p>
          <w:p w:rsidR="00430312" w:rsidRPr="00430312" w:rsidRDefault="00430312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7955" w:type="dxa"/>
            <w:vAlign w:val="center"/>
          </w:tcPr>
          <w:p w:rsidR="00430312" w:rsidRDefault="00430312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Default="00586F8D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586F8D" w:rsidRPr="00430312" w:rsidRDefault="001068CC" w:rsidP="0043031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记录时间：</w:t>
            </w:r>
            <w:r w:rsidR="00586F8D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年  月  日</w:t>
            </w:r>
          </w:p>
        </w:tc>
      </w:tr>
    </w:tbl>
    <w:p w:rsidR="00430312" w:rsidRPr="00A37545" w:rsidRDefault="00430312" w:rsidP="001912C9">
      <w:pPr>
        <w:ind w:left="480" w:hangingChars="150" w:hanging="480"/>
        <w:rPr>
          <w:rFonts w:ascii="仿宋_GB2312" w:eastAsia="仿宋_GB2312"/>
          <w:sz w:val="32"/>
          <w:szCs w:val="32"/>
        </w:rPr>
      </w:pPr>
    </w:p>
    <w:sectPr w:rsidR="00430312" w:rsidRPr="00A37545" w:rsidSect="00FC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DB" w:rsidRDefault="008B69DB" w:rsidP="00D4457E">
      <w:r>
        <w:separator/>
      </w:r>
    </w:p>
  </w:endnote>
  <w:endnote w:type="continuationSeparator" w:id="1">
    <w:p w:rsidR="008B69DB" w:rsidRDefault="008B69DB" w:rsidP="00D4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DB" w:rsidRDefault="008B69DB" w:rsidP="00D4457E">
      <w:r>
        <w:separator/>
      </w:r>
    </w:p>
  </w:footnote>
  <w:footnote w:type="continuationSeparator" w:id="1">
    <w:p w:rsidR="008B69DB" w:rsidRDefault="008B69DB" w:rsidP="00D44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57E"/>
    <w:rsid w:val="0004734D"/>
    <w:rsid w:val="000B3792"/>
    <w:rsid w:val="001068CC"/>
    <w:rsid w:val="00126243"/>
    <w:rsid w:val="00130353"/>
    <w:rsid w:val="001650C4"/>
    <w:rsid w:val="001912C9"/>
    <w:rsid w:val="001B7905"/>
    <w:rsid w:val="001C2F06"/>
    <w:rsid w:val="00201814"/>
    <w:rsid w:val="0020498A"/>
    <w:rsid w:val="0020517D"/>
    <w:rsid w:val="00212C5C"/>
    <w:rsid w:val="00233876"/>
    <w:rsid w:val="002C529A"/>
    <w:rsid w:val="00397F72"/>
    <w:rsid w:val="003F2A15"/>
    <w:rsid w:val="00430312"/>
    <w:rsid w:val="004326DF"/>
    <w:rsid w:val="00453A14"/>
    <w:rsid w:val="00486408"/>
    <w:rsid w:val="004A0619"/>
    <w:rsid w:val="004C770F"/>
    <w:rsid w:val="004F4140"/>
    <w:rsid w:val="00564F83"/>
    <w:rsid w:val="00586F8D"/>
    <w:rsid w:val="005F7AD4"/>
    <w:rsid w:val="00674128"/>
    <w:rsid w:val="006A3AB9"/>
    <w:rsid w:val="006F6F6F"/>
    <w:rsid w:val="00704AFA"/>
    <w:rsid w:val="007B6D87"/>
    <w:rsid w:val="00826F57"/>
    <w:rsid w:val="0086550A"/>
    <w:rsid w:val="008B69DB"/>
    <w:rsid w:val="0094282F"/>
    <w:rsid w:val="00961581"/>
    <w:rsid w:val="009931EA"/>
    <w:rsid w:val="00A32946"/>
    <w:rsid w:val="00A37545"/>
    <w:rsid w:val="00A54A31"/>
    <w:rsid w:val="00AA1261"/>
    <w:rsid w:val="00B569CB"/>
    <w:rsid w:val="00C26D48"/>
    <w:rsid w:val="00C35FA6"/>
    <w:rsid w:val="00D10851"/>
    <w:rsid w:val="00D23764"/>
    <w:rsid w:val="00D419E2"/>
    <w:rsid w:val="00D4457E"/>
    <w:rsid w:val="00EB6D66"/>
    <w:rsid w:val="00F17D6A"/>
    <w:rsid w:val="00F45449"/>
    <w:rsid w:val="00F55B1F"/>
    <w:rsid w:val="00F90663"/>
    <w:rsid w:val="00FB625E"/>
    <w:rsid w:val="00FC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57E"/>
    <w:rPr>
      <w:sz w:val="18"/>
      <w:szCs w:val="18"/>
    </w:rPr>
  </w:style>
  <w:style w:type="character" w:customStyle="1" w:styleId="content1">
    <w:name w:val="content1"/>
    <w:basedOn w:val="a0"/>
    <w:rsid w:val="00D4457E"/>
    <w:rPr>
      <w:color w:val="4B0000"/>
      <w:spacing w:val="336"/>
      <w:w w:val="75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D44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57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303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杨雅新</cp:lastModifiedBy>
  <cp:revision>32</cp:revision>
  <cp:lastPrinted>2015-08-31T05:40:00Z</cp:lastPrinted>
  <dcterms:created xsi:type="dcterms:W3CDTF">2015-08-29T07:19:00Z</dcterms:created>
  <dcterms:modified xsi:type="dcterms:W3CDTF">2015-09-05T01:07:00Z</dcterms:modified>
</cp:coreProperties>
</file>