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CB" w:rsidRDefault="00BA69BF">
      <w:pPr>
        <w:jc w:val="left"/>
        <w:rPr>
          <w:rFonts w:ascii="方正小标宋简体" w:eastAsia="方正小标宋简体" w:hAnsi="黑体"/>
          <w:b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/>
          <w:bCs/>
          <w:sz w:val="36"/>
          <w:szCs w:val="36"/>
        </w:rPr>
        <w:t>附件2：</w:t>
      </w:r>
    </w:p>
    <w:p w:rsidR="00FD26CB" w:rsidRDefault="009805EB" w:rsidP="009805EB">
      <w:pPr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r w:rsidRPr="009805EB">
        <w:rPr>
          <w:rFonts w:ascii="方正小标宋简体" w:eastAsia="方正小标宋简体" w:hAnsi="黑体" w:hint="eastAsia"/>
          <w:b/>
          <w:bCs/>
          <w:sz w:val="36"/>
          <w:szCs w:val="36"/>
        </w:rPr>
        <w:t>2023年优秀本科生赴国内高校交流学习学生名单</w:t>
      </w:r>
    </w:p>
    <w:tbl>
      <w:tblPr>
        <w:tblW w:w="7813" w:type="dxa"/>
        <w:jc w:val="center"/>
        <w:tblInd w:w="96" w:type="dxa"/>
        <w:tblLayout w:type="fixed"/>
        <w:tblLook w:val="04A0" w:firstRow="1" w:lastRow="0" w:firstColumn="1" w:lastColumn="0" w:noHBand="0" w:noVBand="1"/>
      </w:tblPr>
      <w:tblGrid>
        <w:gridCol w:w="581"/>
        <w:gridCol w:w="2266"/>
        <w:gridCol w:w="1418"/>
        <w:gridCol w:w="1559"/>
        <w:gridCol w:w="1989"/>
      </w:tblGrid>
      <w:tr w:rsidR="00FD26CB" w:rsidRPr="00DF3631" w:rsidTr="009805EB">
        <w:trPr>
          <w:trHeight w:val="403"/>
          <w:tblHeader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BA69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 w:rsidRPr="00DF36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BA69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BA69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BA69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BA69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交流学校</w:t>
            </w:r>
          </w:p>
        </w:tc>
      </w:tr>
      <w:tr w:rsidR="00FD26CB" w:rsidRPr="00DF3631" w:rsidTr="009805EB">
        <w:trPr>
          <w:trHeight w:val="400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FD26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FD26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FD26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FD26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CB" w:rsidRPr="00DF3631" w:rsidRDefault="00FD26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李梦洁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2101180202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华中农业大学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胡冰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2101180119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华中农业大学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徐嘉华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2101170102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华中农业大学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徐鹏辉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2101170111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华中农业大学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解书宽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2101100101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中国海洋大学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王博号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2101100212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中国海洋大学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梁启文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1901100324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中国海洋大学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吕明亮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2101100232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上海海洋大学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杨思琪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2101100206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上海海洋大学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郑雯文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2101190207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上海海洋大学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水产与生命学院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张哲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2101190226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上海海洋大学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海洋科技与环境学院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袁一鸣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3631" w:rsidRPr="00DF3631" w:rsidRDefault="00DF3631">
            <w:pPr>
              <w:rPr>
                <w:sz w:val="18"/>
                <w:szCs w:val="18"/>
              </w:rPr>
            </w:pPr>
            <w:r w:rsidRPr="00DF3631">
              <w:rPr>
                <w:sz w:val="18"/>
                <w:szCs w:val="18"/>
              </w:rPr>
              <w:t>2118110122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3631" w:rsidRPr="00DF3631" w:rsidRDefault="00DF3631" w:rsidP="00DF3631">
            <w:pPr>
              <w:jc w:val="center"/>
              <w:rPr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 w:rsidP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机械与动力工程学院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 w:rsidP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阿依乔力盼·居马吐尔地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2103110101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 w:rsidP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机械与动力工程学院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刘泽印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2103170217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 w:rsidP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机械与动力工程学院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杨洲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2103170228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海洋与土木工程学院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陆冠宇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2104110117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海洋与土木工程学院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管洪顺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2104190205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海洋与土木工程学院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韩永延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F3631">
              <w:rPr>
                <w:rFonts w:hint="eastAsia"/>
                <w:sz w:val="18"/>
                <w:szCs w:val="18"/>
              </w:rPr>
              <w:t>2104190122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航海与船舶工程学院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莫轹天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2102120301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航海与船舶工程学院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叶栢伶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2102120130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航海与船舶工程学院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郑禄菥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2102120331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董俊杰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2105130123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常炜楠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2105130120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tr w:rsidR="00DF3631" w:rsidRPr="00DF3631" w:rsidTr="009805EB">
        <w:trPr>
          <w:trHeight w:val="40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胡阳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hint="eastAsia"/>
                <w:color w:val="000000"/>
                <w:sz w:val="18"/>
                <w:szCs w:val="18"/>
              </w:rPr>
              <w:t>2105130133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3631" w:rsidRPr="00DF3631" w:rsidRDefault="00DF36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363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大连理工大学</w:t>
            </w:r>
          </w:p>
        </w:tc>
      </w:tr>
      <w:bookmarkEnd w:id="0"/>
    </w:tbl>
    <w:p w:rsidR="00FD26CB" w:rsidRDefault="00FD26CB"/>
    <w:sectPr w:rsidR="00FD2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FA" w:rsidRDefault="006521FA" w:rsidP="00DF3631">
      <w:r>
        <w:separator/>
      </w:r>
    </w:p>
  </w:endnote>
  <w:endnote w:type="continuationSeparator" w:id="0">
    <w:p w:rsidR="006521FA" w:rsidRDefault="006521FA" w:rsidP="00DF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FA" w:rsidRDefault="006521FA" w:rsidP="00DF3631">
      <w:r>
        <w:separator/>
      </w:r>
    </w:p>
  </w:footnote>
  <w:footnote w:type="continuationSeparator" w:id="0">
    <w:p w:rsidR="006521FA" w:rsidRDefault="006521FA" w:rsidP="00DF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TkzOGQ1ZGQxZmUxYjc1OWViYzM0ZGNmMjhmYWEifQ=="/>
  </w:docVars>
  <w:rsids>
    <w:rsidRoot w:val="502F3256"/>
    <w:rsid w:val="00547210"/>
    <w:rsid w:val="005E56BC"/>
    <w:rsid w:val="006521FA"/>
    <w:rsid w:val="009805EB"/>
    <w:rsid w:val="00BA69BF"/>
    <w:rsid w:val="00DF3631"/>
    <w:rsid w:val="00FD26CB"/>
    <w:rsid w:val="15187DAC"/>
    <w:rsid w:val="502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6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6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36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36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苏显屹</cp:lastModifiedBy>
  <cp:revision>4</cp:revision>
  <dcterms:created xsi:type="dcterms:W3CDTF">2022-06-22T08:37:00Z</dcterms:created>
  <dcterms:modified xsi:type="dcterms:W3CDTF">2023-05-24T01:05:00Z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13457C57BF014B068AC1ECA79B7BDFE4</vt:lpwstr>
  </property>
</Properties>
</file>