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19" w:rsidRPr="004D7EC5" w:rsidRDefault="00496D19" w:rsidP="00330732">
      <w:pPr>
        <w:spacing w:beforeLines="50" w:afterLines="50" w:line="520" w:lineRule="exact"/>
        <w:rPr>
          <w:rFonts w:asciiTheme="minorEastAsia" w:hAnsiTheme="minorEastAsia" w:cs="宋体"/>
          <w:b/>
          <w:color w:val="090909"/>
          <w:kern w:val="0"/>
          <w:sz w:val="28"/>
          <w:szCs w:val="28"/>
        </w:rPr>
      </w:pPr>
      <w:r w:rsidRPr="004D7EC5">
        <w:rPr>
          <w:rFonts w:asciiTheme="minorEastAsia" w:hAnsiTheme="minorEastAsia" w:cs="宋体" w:hint="eastAsia"/>
          <w:b/>
          <w:color w:val="090909"/>
          <w:kern w:val="0"/>
          <w:sz w:val="28"/>
          <w:szCs w:val="28"/>
        </w:rPr>
        <w:t>附件1：“向应用型转变试点专业”名单</w:t>
      </w:r>
    </w:p>
    <w:tbl>
      <w:tblPr>
        <w:tblStyle w:val="a3"/>
        <w:tblW w:w="8330" w:type="dxa"/>
        <w:tblLook w:val="04A0"/>
      </w:tblPr>
      <w:tblGrid>
        <w:gridCol w:w="817"/>
        <w:gridCol w:w="2977"/>
        <w:gridCol w:w="4536"/>
      </w:tblGrid>
      <w:tr w:rsidR="007A070A" w:rsidTr="007A070A">
        <w:tc>
          <w:tcPr>
            <w:tcW w:w="817" w:type="dxa"/>
            <w:vAlign w:val="center"/>
          </w:tcPr>
          <w:p w:rsidR="007A070A" w:rsidRPr="00DA21FC" w:rsidRDefault="007A070A" w:rsidP="00AF1EEF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A21FC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7A070A" w:rsidRPr="00DA21FC" w:rsidRDefault="007A070A" w:rsidP="00AF1EEF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DA21FC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转型试点专业</w:t>
            </w:r>
          </w:p>
        </w:tc>
        <w:tc>
          <w:tcPr>
            <w:tcW w:w="4536" w:type="dxa"/>
            <w:vAlign w:val="center"/>
          </w:tcPr>
          <w:p w:rsidR="007A070A" w:rsidRPr="00045277" w:rsidRDefault="007A070A" w:rsidP="00AF1EEF">
            <w:pPr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所属单位</w:t>
            </w:r>
          </w:p>
        </w:tc>
      </w:tr>
      <w:tr w:rsidR="007A070A" w:rsidTr="007A070A">
        <w:tc>
          <w:tcPr>
            <w:tcW w:w="817" w:type="dxa"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F6BF2">
              <w:rPr>
                <w:rFonts w:asciiTheme="minorEastAsia" w:hAnsiTheme="minorEastAsia" w:cs="宋体" w:hint="eastAsia"/>
                <w:kern w:val="0"/>
                <w:sz w:val="24"/>
              </w:rPr>
              <w:t>能源与动力工程</w:t>
            </w:r>
          </w:p>
        </w:tc>
        <w:tc>
          <w:tcPr>
            <w:tcW w:w="4536" w:type="dxa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机械与动力工程学院</w:t>
            </w:r>
          </w:p>
        </w:tc>
      </w:tr>
      <w:tr w:rsidR="007A070A" w:rsidTr="007A070A">
        <w:tc>
          <w:tcPr>
            <w:tcW w:w="817" w:type="dxa"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F6BF2">
              <w:rPr>
                <w:rFonts w:asciiTheme="minorEastAsia" w:hAnsiTheme="minorEastAsia" w:cs="宋体" w:hint="eastAsia"/>
                <w:kern w:val="0"/>
                <w:sz w:val="24"/>
              </w:rPr>
              <w:t>轮机工程</w:t>
            </w:r>
          </w:p>
        </w:tc>
        <w:tc>
          <w:tcPr>
            <w:tcW w:w="4536" w:type="dxa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航海与船舶工程学院</w:t>
            </w:r>
          </w:p>
        </w:tc>
      </w:tr>
      <w:tr w:rsidR="007A070A" w:rsidTr="007A070A">
        <w:tc>
          <w:tcPr>
            <w:tcW w:w="817" w:type="dxa"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F6BF2">
              <w:rPr>
                <w:rFonts w:asciiTheme="minorEastAsia" w:hAnsiTheme="minorEastAsia" w:cs="宋体" w:hint="eastAsia"/>
                <w:kern w:val="0"/>
                <w:sz w:val="24"/>
              </w:rPr>
              <w:t>航海技术</w:t>
            </w:r>
          </w:p>
        </w:tc>
        <w:tc>
          <w:tcPr>
            <w:tcW w:w="4536" w:type="dxa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航海与船舶工程学院</w:t>
            </w:r>
          </w:p>
        </w:tc>
      </w:tr>
      <w:tr w:rsidR="007A070A" w:rsidTr="007A070A">
        <w:trPr>
          <w:trHeight w:val="360"/>
        </w:trPr>
        <w:tc>
          <w:tcPr>
            <w:tcW w:w="817" w:type="dxa"/>
            <w:vMerge w:val="restart"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F6BF2">
              <w:rPr>
                <w:rFonts w:asciiTheme="minorEastAsia" w:hAnsiTheme="minorEastAsia" w:cs="宋体" w:hint="eastAsia"/>
                <w:kern w:val="0"/>
                <w:sz w:val="24"/>
              </w:rPr>
              <w:t>工程管理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海洋与土木工程学院</w:t>
            </w:r>
          </w:p>
        </w:tc>
      </w:tr>
      <w:tr w:rsidR="007A070A" w:rsidTr="007A070A">
        <w:trPr>
          <w:trHeight w:val="255"/>
        </w:trPr>
        <w:tc>
          <w:tcPr>
            <w:tcW w:w="817" w:type="dxa"/>
            <w:vMerge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应用技术学院</w:t>
            </w:r>
          </w:p>
        </w:tc>
      </w:tr>
      <w:tr w:rsidR="007A070A" w:rsidTr="007A070A">
        <w:trPr>
          <w:trHeight w:val="345"/>
        </w:trPr>
        <w:tc>
          <w:tcPr>
            <w:tcW w:w="817" w:type="dxa"/>
            <w:vMerge w:val="restart"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F6BF2">
              <w:rPr>
                <w:rFonts w:asciiTheme="minorEastAsia" w:hAnsiTheme="minorEastAsia" w:cs="宋体" w:hint="eastAsia"/>
                <w:kern w:val="0"/>
                <w:sz w:val="24"/>
              </w:rPr>
              <w:t>计算机科学与技术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信息工程学院</w:t>
            </w:r>
          </w:p>
        </w:tc>
      </w:tr>
      <w:tr w:rsidR="007A070A" w:rsidTr="007A070A">
        <w:trPr>
          <w:trHeight w:val="285"/>
        </w:trPr>
        <w:tc>
          <w:tcPr>
            <w:tcW w:w="817" w:type="dxa"/>
            <w:vMerge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应用技术学院</w:t>
            </w:r>
          </w:p>
        </w:tc>
      </w:tr>
      <w:tr w:rsidR="007A070A" w:rsidTr="007A070A">
        <w:trPr>
          <w:trHeight w:val="315"/>
        </w:trPr>
        <w:tc>
          <w:tcPr>
            <w:tcW w:w="817" w:type="dxa"/>
            <w:vMerge w:val="restart"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F6BF2">
              <w:rPr>
                <w:rFonts w:asciiTheme="minorEastAsia" w:hAnsiTheme="minorEastAsia" w:cs="宋体" w:hint="eastAsia"/>
                <w:kern w:val="0"/>
                <w:sz w:val="24"/>
              </w:rPr>
              <w:t>市场营销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经济管理学院</w:t>
            </w:r>
          </w:p>
        </w:tc>
      </w:tr>
      <w:tr w:rsidR="007A070A" w:rsidTr="007A070A">
        <w:trPr>
          <w:trHeight w:val="315"/>
        </w:trPr>
        <w:tc>
          <w:tcPr>
            <w:tcW w:w="817" w:type="dxa"/>
            <w:vMerge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应用技术学院</w:t>
            </w:r>
          </w:p>
        </w:tc>
      </w:tr>
      <w:tr w:rsidR="007A070A" w:rsidTr="007A070A">
        <w:trPr>
          <w:trHeight w:val="345"/>
        </w:trPr>
        <w:tc>
          <w:tcPr>
            <w:tcW w:w="817" w:type="dxa"/>
            <w:vMerge w:val="restart"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  <w:r w:rsidRPr="008F6BF2">
              <w:rPr>
                <w:rFonts w:asciiTheme="minorEastAsia" w:hAnsiTheme="minorEastAsia" w:cs="宋体" w:hint="eastAsia"/>
                <w:kern w:val="0"/>
                <w:sz w:val="24"/>
              </w:rPr>
              <w:t>会计学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经济管理学院</w:t>
            </w:r>
          </w:p>
        </w:tc>
      </w:tr>
      <w:tr w:rsidR="007A070A" w:rsidTr="007A070A">
        <w:trPr>
          <w:trHeight w:val="270"/>
        </w:trPr>
        <w:tc>
          <w:tcPr>
            <w:tcW w:w="817" w:type="dxa"/>
            <w:vMerge/>
            <w:vAlign w:val="center"/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A070A" w:rsidRPr="008F6BF2" w:rsidRDefault="007A070A" w:rsidP="00AF1EE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A070A" w:rsidRPr="008F6BF2" w:rsidRDefault="007A070A" w:rsidP="00AF1EEF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BF2">
              <w:rPr>
                <w:rFonts w:asciiTheme="minorEastAsia" w:hAnsiTheme="minorEastAsia" w:hint="eastAsia"/>
                <w:sz w:val="24"/>
              </w:rPr>
              <w:t>应用技术学院</w:t>
            </w:r>
          </w:p>
        </w:tc>
      </w:tr>
    </w:tbl>
    <w:p w:rsidR="00197294" w:rsidRDefault="00197294"/>
    <w:sectPr w:rsidR="00197294" w:rsidSect="00174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6D19"/>
    <w:rsid w:val="00174429"/>
    <w:rsid w:val="00197294"/>
    <w:rsid w:val="00330732"/>
    <w:rsid w:val="00496D19"/>
    <w:rsid w:val="007A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D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纪常鲲</dc:creator>
  <cp:keywords/>
  <dc:description/>
  <cp:lastModifiedBy>纪常鲲</cp:lastModifiedBy>
  <cp:revision>3</cp:revision>
  <dcterms:created xsi:type="dcterms:W3CDTF">2016-03-02T07:43:00Z</dcterms:created>
  <dcterms:modified xsi:type="dcterms:W3CDTF">2016-03-03T00:47:00Z</dcterms:modified>
</cp:coreProperties>
</file>