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20" w:lineRule="exac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附件1</w:t>
      </w:r>
    </w:p>
    <w:p>
      <w:pPr>
        <w:adjustRightInd w:val="0"/>
        <w:snapToGrid w:val="0"/>
        <w:spacing w:afterLines="50"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2020-2021学年蓝色英才班导师考核结果</w:t>
      </w:r>
    </w:p>
    <w:p>
      <w:pPr>
        <w:numPr>
          <w:ilvl w:val="0"/>
          <w:numId w:val="1"/>
        </w:numPr>
        <w:adjustRightInd w:val="0"/>
        <w:snapToGrid w:val="0"/>
        <w:spacing w:afterLines="50" w:line="52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导师考核结果为</w:t>
      </w:r>
      <w:r>
        <w:rPr>
          <w:rFonts w:hint="eastAsia" w:ascii="方正小标宋简体" w:eastAsia="方正小标宋简体"/>
          <w:b/>
          <w:bCs/>
          <w:sz w:val="28"/>
          <w:szCs w:val="28"/>
        </w:rPr>
        <w:t>优秀</w:t>
      </w:r>
      <w:r>
        <w:rPr>
          <w:rFonts w:hint="eastAsia" w:ascii="方正小标宋简体" w:eastAsia="方正小标宋简体"/>
          <w:sz w:val="28"/>
          <w:szCs w:val="28"/>
        </w:rPr>
        <w:t>的名单</w:t>
      </w:r>
    </w:p>
    <w:tbl>
      <w:tblPr>
        <w:tblStyle w:val="4"/>
        <w:tblW w:w="83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807"/>
        <w:gridCol w:w="2225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</w:rPr>
              <w:t>序号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</w:rPr>
              <w:t>所在学院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</w:rPr>
              <w:t>导师姓名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</w:rPr>
              <w:t>考核等级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</w:t>
            </w:r>
          </w:p>
        </w:tc>
        <w:tc>
          <w:tcPr>
            <w:tcW w:w="2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水产与生命学院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常亚青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2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高东旭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3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韩冰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4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韩雨哲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5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姜晨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6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孙志惠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7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王玲玲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8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王荦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9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吴立新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10</w:t>
            </w:r>
          </w:p>
        </w:tc>
        <w:tc>
          <w:tcPr>
            <w:tcW w:w="2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海洋科技与环境学院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谭成玉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11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付晚涛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12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张瑞瑾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13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郑丽娜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14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张倩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15</w:t>
            </w:r>
          </w:p>
        </w:tc>
        <w:tc>
          <w:tcPr>
            <w:tcW w:w="2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食品科学与工程学院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李伟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16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卢航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17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任丹丹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18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武龙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19</w:t>
            </w:r>
          </w:p>
        </w:tc>
        <w:tc>
          <w:tcPr>
            <w:tcW w:w="2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海洋与土木工程学院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刘昌凤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20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史宪莹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21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朱永英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22</w:t>
            </w: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张俊生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优秀</w:t>
            </w:r>
          </w:p>
        </w:tc>
      </w:tr>
    </w:tbl>
    <w:p>
      <w:pPr>
        <w:adjustRightInd w:val="0"/>
        <w:snapToGrid w:val="0"/>
        <w:spacing w:afterLines="50" w:line="520" w:lineRule="exact"/>
        <w:rPr>
          <w:rFonts w:ascii="方正小标宋简体" w:eastAsia="方正小标宋简体"/>
          <w:sz w:val="28"/>
          <w:szCs w:val="28"/>
        </w:rPr>
      </w:pPr>
    </w:p>
    <w:p>
      <w:pPr>
        <w:adjustRightInd w:val="0"/>
        <w:snapToGrid w:val="0"/>
        <w:spacing w:afterLines="50" w:line="520" w:lineRule="exact"/>
        <w:rPr>
          <w:rFonts w:ascii="方正小标宋简体" w:eastAsia="方正小标宋简体"/>
          <w:sz w:val="28"/>
          <w:szCs w:val="28"/>
        </w:rPr>
      </w:pPr>
    </w:p>
    <w:p>
      <w:pPr>
        <w:adjustRightInd w:val="0"/>
        <w:snapToGrid w:val="0"/>
        <w:spacing w:afterLines="50" w:line="520" w:lineRule="exact"/>
        <w:rPr>
          <w:rFonts w:ascii="方正小标宋简体" w:eastAsia="方正小标宋简体"/>
          <w:sz w:val="28"/>
          <w:szCs w:val="28"/>
        </w:rPr>
      </w:pPr>
    </w:p>
    <w:p>
      <w:pPr>
        <w:adjustRightInd w:val="0"/>
        <w:snapToGrid w:val="0"/>
        <w:spacing w:afterLines="50" w:line="52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二、导师考核结果为</w:t>
      </w:r>
      <w:r>
        <w:rPr>
          <w:rFonts w:hint="eastAsia" w:ascii="方正小标宋简体" w:eastAsia="方正小标宋简体"/>
          <w:b/>
          <w:bCs/>
          <w:sz w:val="28"/>
          <w:szCs w:val="28"/>
        </w:rPr>
        <w:t>合格</w:t>
      </w:r>
      <w:r>
        <w:rPr>
          <w:rFonts w:hint="eastAsia" w:ascii="方正小标宋简体" w:eastAsia="方正小标宋简体"/>
          <w:sz w:val="28"/>
          <w:szCs w:val="28"/>
        </w:rPr>
        <w:t>的名单</w:t>
      </w:r>
    </w:p>
    <w:tbl>
      <w:tblPr>
        <w:tblStyle w:val="4"/>
        <w:tblW w:w="837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40"/>
        <w:gridCol w:w="2268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序号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所在学院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导师姓名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考核等级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</w:t>
            </w:r>
          </w:p>
        </w:tc>
        <w:tc>
          <w:tcPr>
            <w:tcW w:w="2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水产与生命学院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柴晓杰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仇雪梅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丁君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4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霍忠明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5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姜玉声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6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黎睿君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7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李晓丽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8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柳郁滨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9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宋林生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10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孙洁洁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11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田涛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12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田燚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13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王姮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14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王华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15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王伟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16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衣启麟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17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殷雷明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18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殷旭旺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19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湛垚垚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20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左然涛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21</w:t>
            </w:r>
          </w:p>
        </w:tc>
        <w:tc>
          <w:tcPr>
            <w:tcW w:w="2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海洋科技与环境学院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蔡恒江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22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李敏晶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23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张蕾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24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宋婧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25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孔亮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26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徐光景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27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尹增强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28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周晓静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29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赵丹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30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刘奇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31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汤勇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32</w:t>
            </w:r>
          </w:p>
        </w:tc>
        <w:tc>
          <w:tcPr>
            <w:tcW w:w="2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食品科学与工程学院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丛海花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33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李萌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34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李智博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35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祁艳霞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36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曲敏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37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宋志远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38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田元勇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39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佟长青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40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张付云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41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赵慧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42</w:t>
            </w:r>
          </w:p>
        </w:tc>
        <w:tc>
          <w:tcPr>
            <w:tcW w:w="2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海洋与土木工程学院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陈昌平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43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桂劲松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44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郑艳娜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45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崔蕾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46</w:t>
            </w: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黄丽丽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合格</w:t>
            </w:r>
          </w:p>
        </w:tc>
      </w:tr>
    </w:tbl>
    <w:p/>
    <w:p>
      <w:pPr>
        <w:adjustRightInd w:val="0"/>
        <w:snapToGrid w:val="0"/>
        <w:spacing w:afterLines="50" w:line="52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三</w:t>
      </w:r>
      <w:r>
        <w:rPr>
          <w:rFonts w:hint="eastAsia" w:ascii="方正小标宋简体" w:eastAsia="方正小标宋简体"/>
          <w:sz w:val="28"/>
          <w:szCs w:val="28"/>
        </w:rPr>
        <w:t>、未参加考核的名单</w:t>
      </w:r>
    </w:p>
    <w:tbl>
      <w:tblPr>
        <w:tblW w:w="8374" w:type="dxa"/>
        <w:tblInd w:w="91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738"/>
        <w:gridCol w:w="2250"/>
        <w:gridCol w:w="268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情况说明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水产与生命学院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郝振林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姜志强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毛明光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秦艳杰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叶仕根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于子超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赵欢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高东奎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骆小年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段友健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聂鸿涛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宋小瑞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李雪洁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黄姝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蒋洁兰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海洋科技与环境学院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顾冬雨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方蕾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李微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韩蕊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魏海峰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张俊新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何洁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张钟哲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刘全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王喜风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吴爽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肖景霓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张明亮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白亚乡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潘超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邢坤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范文杰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田野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郑瀚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食品科学与工程学院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何云海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胡建恩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刘舒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马永生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宋悦凡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汪秋宽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王海波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徐昙烨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喻佩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赵菲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赵前程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海洋与土木工程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刘佳音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沈璐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宛立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于林平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张殿光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当年未指导学生</w:t>
            </w:r>
          </w:p>
        </w:tc>
      </w:tr>
    </w:tbl>
    <w:p>
      <w:pPr>
        <w:rPr>
          <w:rFonts w:hint="eastAsia"/>
          <w:b/>
          <w:bCs/>
        </w:rPr>
      </w:pPr>
    </w:p>
    <w:p>
      <w:r>
        <w:rPr>
          <w:rFonts w:hint="eastAsia"/>
          <w:b/>
          <w:bCs/>
        </w:rPr>
        <w:t>注：</w:t>
      </w:r>
      <w:r>
        <w:rPr>
          <w:rFonts w:hint="eastAsia"/>
        </w:rPr>
        <w:t>根据文件精神，连续两年未招生者，自动取消导师资格，不参加当年双选。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82736"/>
    <w:multiLevelType w:val="singleLevel"/>
    <w:tmpl w:val="BB1827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C703F4"/>
    <w:rsid w:val="001D1626"/>
    <w:rsid w:val="003E1782"/>
    <w:rsid w:val="006A189B"/>
    <w:rsid w:val="18CF03F0"/>
    <w:rsid w:val="24C73391"/>
    <w:rsid w:val="5014756F"/>
    <w:rsid w:val="52C70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800</Characters>
  <Lines>6</Lines>
  <Paragraphs>1</Paragraphs>
  <TotalTime>2</TotalTime>
  <ScaleCrop>false</ScaleCrop>
  <LinksUpToDate>false</LinksUpToDate>
  <CharactersWithSpaces>939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2021-07-15T06:34:00Z</dcterms:created>
  <dc:creator>张宇涵</dc:creator>
  <cp:lastModifiedBy>张宇涵</cp:lastModifiedBy>
  <dcterms:modified xsi:type="dcterms:W3CDTF">2021-07-15T07:29:44Z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772A5E56864C4539A26462EF73BB2172</vt:lpwstr>
  </property>
</Properties>
</file>