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C9" w:rsidRDefault="00360265" w:rsidP="00B86E70">
      <w:pPr>
        <w:spacing w:beforeLines="25" w:line="520" w:lineRule="exact"/>
        <w:jc w:val="center"/>
        <w:rPr>
          <w:rFonts w:ascii="黑体" w:eastAsia="黑体" w:hAnsi="黑体"/>
          <w:sz w:val="36"/>
          <w:szCs w:val="36"/>
        </w:rPr>
      </w:pPr>
      <w:r w:rsidRPr="00FC1EDD">
        <w:rPr>
          <w:rFonts w:ascii="黑体" w:eastAsia="黑体" w:hAnsi="黑体" w:hint="eastAsia"/>
          <w:sz w:val="36"/>
          <w:szCs w:val="36"/>
        </w:rPr>
        <w:t>大连海洋大学</w:t>
      </w:r>
    </w:p>
    <w:p w:rsidR="008A77C9" w:rsidRDefault="00360265" w:rsidP="00B86E70">
      <w:pPr>
        <w:spacing w:afterLines="100" w:line="52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2017年</w:t>
      </w:r>
      <w:r w:rsidR="007816AD" w:rsidRPr="00FC1EDD">
        <w:rPr>
          <w:rFonts w:ascii="黑体" w:eastAsia="黑体" w:hAnsi="黑体" w:hint="eastAsia"/>
          <w:sz w:val="36"/>
          <w:szCs w:val="36"/>
        </w:rPr>
        <w:t>蓝色英才班</w:t>
      </w:r>
      <w:r>
        <w:rPr>
          <w:rFonts w:ascii="黑体" w:eastAsia="黑体" w:hAnsi="黑体" w:hint="eastAsia"/>
          <w:sz w:val="36"/>
          <w:szCs w:val="36"/>
        </w:rPr>
        <w:t>招生简章</w:t>
      </w:r>
    </w:p>
    <w:p w:rsidR="007816AD" w:rsidRPr="00A25149" w:rsidRDefault="003930A6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为</w:t>
      </w:r>
      <w:r w:rsidR="00DD798D" w:rsidRPr="00414900">
        <w:rPr>
          <w:rFonts w:ascii="仿宋_GB2312" w:eastAsia="仿宋_GB2312" w:hAnsi="仿宋" w:hint="eastAsia"/>
          <w:sz w:val="24"/>
          <w:szCs w:val="24"/>
        </w:rPr>
        <w:t>深入落实</w:t>
      </w:r>
      <w:r w:rsidRPr="00414900">
        <w:rPr>
          <w:rFonts w:ascii="仿宋_GB2312" w:eastAsia="仿宋_GB2312" w:hAnsi="仿宋" w:hint="eastAsia"/>
          <w:sz w:val="24"/>
          <w:szCs w:val="24"/>
        </w:rPr>
        <w:t>“蓝色大学”办学理念，进一步满足国家和辽宁省海洋水产事业发展对优秀人才的需求，自2013年起，</w:t>
      </w:r>
      <w:r w:rsidR="00DC5010">
        <w:rPr>
          <w:rFonts w:ascii="仿宋_GB2312" w:eastAsia="仿宋_GB2312" w:hAnsi="仿宋" w:hint="eastAsia"/>
          <w:sz w:val="24"/>
          <w:szCs w:val="24"/>
        </w:rPr>
        <w:t>大连海洋大学</w:t>
      </w:r>
      <w:r w:rsidR="001E0F28" w:rsidRPr="00414900">
        <w:rPr>
          <w:rFonts w:ascii="仿宋_GB2312" w:eastAsia="仿宋_GB2312" w:hAnsi="仿宋" w:hint="eastAsia"/>
          <w:sz w:val="24"/>
          <w:szCs w:val="24"/>
        </w:rPr>
        <w:t>连续</w:t>
      </w:r>
      <w:r w:rsidR="006505E9" w:rsidRPr="00414900">
        <w:rPr>
          <w:rFonts w:ascii="仿宋_GB2312" w:eastAsia="仿宋_GB2312" w:hAnsi="仿宋" w:hint="eastAsia"/>
          <w:sz w:val="24"/>
          <w:szCs w:val="24"/>
        </w:rPr>
        <w:t>4</w:t>
      </w:r>
      <w:r w:rsidR="001E0F28" w:rsidRPr="00414900">
        <w:rPr>
          <w:rFonts w:ascii="仿宋_GB2312" w:eastAsia="仿宋_GB2312" w:hAnsi="仿宋" w:hint="eastAsia"/>
          <w:sz w:val="24"/>
          <w:szCs w:val="24"/>
        </w:rPr>
        <w:t>年</w:t>
      </w:r>
      <w:r w:rsidRPr="00414900">
        <w:rPr>
          <w:rFonts w:ascii="仿宋_GB2312" w:eastAsia="仿宋_GB2312" w:hAnsi="仿宋" w:hint="eastAsia"/>
          <w:sz w:val="24"/>
          <w:szCs w:val="24"/>
        </w:rPr>
        <w:t>在入</w:t>
      </w:r>
      <w:r w:rsidR="001E0F28" w:rsidRPr="00414900">
        <w:rPr>
          <w:rFonts w:ascii="仿宋_GB2312" w:eastAsia="仿宋_GB2312" w:hAnsi="仿宋" w:hint="eastAsia"/>
          <w:sz w:val="24"/>
          <w:szCs w:val="24"/>
        </w:rPr>
        <w:t>学新生中</w:t>
      </w:r>
      <w:r w:rsidR="00FC1EDD" w:rsidRPr="00414900">
        <w:rPr>
          <w:rFonts w:ascii="仿宋_GB2312" w:eastAsia="仿宋_GB2312" w:hAnsi="仿宋" w:hint="eastAsia"/>
          <w:sz w:val="24"/>
          <w:szCs w:val="24"/>
        </w:rPr>
        <w:t>设立</w:t>
      </w:r>
      <w:r w:rsidR="001E0F28" w:rsidRPr="00414900">
        <w:rPr>
          <w:rFonts w:ascii="仿宋_GB2312" w:eastAsia="仿宋_GB2312" w:hAnsi="仿宋" w:hint="eastAsia"/>
          <w:sz w:val="24"/>
          <w:szCs w:val="24"/>
        </w:rPr>
        <w:t>“蓝色英才班</w:t>
      </w:r>
      <w:r w:rsidR="00FC1EDD" w:rsidRPr="00414900">
        <w:rPr>
          <w:rFonts w:ascii="仿宋_GB2312" w:eastAsia="仿宋_GB2312" w:hAnsi="仿宋" w:hint="eastAsia"/>
          <w:sz w:val="24"/>
          <w:szCs w:val="24"/>
        </w:rPr>
        <w:t>”</w:t>
      </w:r>
      <w:r w:rsidR="001E0F28" w:rsidRPr="00414900">
        <w:rPr>
          <w:rFonts w:ascii="仿宋_GB2312" w:eastAsia="仿宋_GB2312" w:hAnsi="仿宋" w:hint="eastAsia"/>
          <w:sz w:val="24"/>
          <w:szCs w:val="24"/>
        </w:rPr>
        <w:t>，</w:t>
      </w:r>
      <w:r w:rsidR="001E0F28" w:rsidRPr="00A25149">
        <w:rPr>
          <w:rFonts w:ascii="仿宋_GB2312" w:eastAsia="仿宋_GB2312" w:hAnsi="仿宋" w:hint="eastAsia"/>
          <w:sz w:val="24"/>
          <w:szCs w:val="24"/>
        </w:rPr>
        <w:t>持续推进拔尖创新型</w:t>
      </w:r>
      <w:r w:rsidR="009E578F" w:rsidRPr="00A25149">
        <w:rPr>
          <w:rFonts w:ascii="仿宋_GB2312" w:eastAsia="仿宋_GB2312" w:hAnsi="仿宋" w:hint="eastAsia"/>
          <w:sz w:val="24"/>
          <w:szCs w:val="24"/>
        </w:rPr>
        <w:t>人才</w:t>
      </w:r>
      <w:r w:rsidR="00514E6C" w:rsidRPr="00414900">
        <w:rPr>
          <w:rFonts w:ascii="仿宋_GB2312" w:eastAsia="仿宋_GB2312" w:hAnsi="仿宋" w:hint="eastAsia"/>
          <w:sz w:val="24"/>
          <w:szCs w:val="24"/>
        </w:rPr>
        <w:t>及卓越工程师</w:t>
      </w:r>
      <w:r w:rsidR="001E0F28" w:rsidRPr="00A25149">
        <w:rPr>
          <w:rFonts w:ascii="仿宋_GB2312" w:eastAsia="仿宋_GB2312" w:hAnsi="仿宋" w:hint="eastAsia"/>
          <w:sz w:val="24"/>
          <w:szCs w:val="24"/>
        </w:rPr>
        <w:t>培养工作。</w:t>
      </w:r>
      <w:r w:rsidR="00360265" w:rsidRPr="00A25149">
        <w:rPr>
          <w:rFonts w:ascii="仿宋_GB2312" w:eastAsia="仿宋_GB2312" w:hAnsi="仿宋" w:hint="eastAsia"/>
          <w:sz w:val="24"/>
          <w:szCs w:val="24"/>
        </w:rPr>
        <w:t>2017年</w:t>
      </w:r>
      <w:r w:rsidR="00DC5010">
        <w:rPr>
          <w:rFonts w:ascii="仿宋_GB2312" w:eastAsia="仿宋_GB2312" w:hAnsi="仿宋" w:hint="eastAsia"/>
          <w:sz w:val="24"/>
          <w:szCs w:val="24"/>
        </w:rPr>
        <w:t>，</w:t>
      </w:r>
      <w:r w:rsidR="0080307C">
        <w:rPr>
          <w:rFonts w:ascii="仿宋_GB2312" w:eastAsia="仿宋_GB2312" w:hAnsi="仿宋" w:hint="eastAsia"/>
          <w:sz w:val="24"/>
          <w:szCs w:val="24"/>
        </w:rPr>
        <w:t>学</w:t>
      </w:r>
      <w:r w:rsidR="00DC5010">
        <w:rPr>
          <w:rFonts w:ascii="仿宋_GB2312" w:eastAsia="仿宋_GB2312" w:hAnsi="仿宋" w:hint="eastAsia"/>
          <w:sz w:val="24"/>
          <w:szCs w:val="24"/>
        </w:rPr>
        <w:t>校</w:t>
      </w:r>
      <w:r w:rsidR="00360265" w:rsidRPr="00A25149">
        <w:rPr>
          <w:rFonts w:ascii="仿宋_GB2312" w:eastAsia="仿宋_GB2312" w:hAnsi="仿宋" w:hint="eastAsia"/>
          <w:sz w:val="24"/>
          <w:szCs w:val="24"/>
        </w:rPr>
        <w:t>继续开展蓝色英才班招生</w:t>
      </w:r>
      <w:r w:rsidR="0044463D" w:rsidRPr="00A25149">
        <w:rPr>
          <w:rFonts w:ascii="仿宋_GB2312" w:eastAsia="仿宋_GB2312" w:hAnsi="仿宋" w:hint="eastAsia"/>
          <w:sz w:val="24"/>
          <w:szCs w:val="24"/>
        </w:rPr>
        <w:t>及培养</w:t>
      </w:r>
      <w:r w:rsidR="00360265" w:rsidRPr="00A25149">
        <w:rPr>
          <w:rFonts w:ascii="仿宋_GB2312" w:eastAsia="仿宋_GB2312" w:hAnsi="仿宋" w:hint="eastAsia"/>
          <w:sz w:val="24"/>
          <w:szCs w:val="24"/>
        </w:rPr>
        <w:t>工作。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●指导思想</w:t>
      </w:r>
    </w:p>
    <w:p w:rsidR="00E30354" w:rsidRPr="0041490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基于“加强基础、强化特色、因材施教、重点培养”的原则，依托学校的优势特色学科专业资源和高水平的师资队伍，采用多元化的培养模式、灵活化的管理方式和个性化的培养方案，</w:t>
      </w:r>
      <w:r w:rsidR="00205212">
        <w:rPr>
          <w:rFonts w:ascii="仿宋_GB2312" w:eastAsia="仿宋_GB2312" w:hAnsi="仿宋" w:hint="eastAsia"/>
          <w:sz w:val="24"/>
          <w:szCs w:val="24"/>
        </w:rPr>
        <w:t>搭建优秀学生成长平台，</w:t>
      </w:r>
      <w:r w:rsidRPr="00414900">
        <w:rPr>
          <w:rFonts w:ascii="仿宋_GB2312" w:eastAsia="仿宋_GB2312" w:hAnsi="仿宋" w:hint="eastAsia"/>
          <w:sz w:val="24"/>
          <w:szCs w:val="24"/>
        </w:rPr>
        <w:t>激发学生的求知欲望，挖掘学生的创新潜质，努力培养高素质拔尖创新</w:t>
      </w:r>
      <w:r w:rsidR="00F70B0E">
        <w:rPr>
          <w:rFonts w:ascii="仿宋_GB2312" w:eastAsia="仿宋_GB2312" w:hAnsi="仿宋" w:hint="eastAsia"/>
          <w:sz w:val="24"/>
          <w:szCs w:val="24"/>
        </w:rPr>
        <w:t>型</w:t>
      </w:r>
      <w:r w:rsidRPr="00414900">
        <w:rPr>
          <w:rFonts w:ascii="仿宋_GB2312" w:eastAsia="仿宋_GB2312" w:hAnsi="仿宋" w:hint="eastAsia"/>
          <w:sz w:val="24"/>
          <w:szCs w:val="24"/>
        </w:rPr>
        <w:t>人才</w:t>
      </w:r>
      <w:r w:rsidR="0069787D" w:rsidRPr="00414900">
        <w:rPr>
          <w:rFonts w:ascii="仿宋_GB2312" w:eastAsia="仿宋_GB2312" w:hAnsi="仿宋" w:hint="eastAsia"/>
          <w:sz w:val="24"/>
          <w:szCs w:val="24"/>
        </w:rPr>
        <w:t>及卓越工程师</w:t>
      </w:r>
      <w:r w:rsidRPr="00414900">
        <w:rPr>
          <w:rFonts w:ascii="仿宋_GB2312" w:eastAsia="仿宋_GB2312" w:hAnsi="仿宋" w:hint="eastAsia"/>
          <w:sz w:val="24"/>
          <w:szCs w:val="24"/>
        </w:rPr>
        <w:t>。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●选拔范围</w:t>
      </w:r>
    </w:p>
    <w:p w:rsidR="00E30354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1.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海洋</w:t>
      </w:r>
      <w:r w:rsidR="00737264" w:rsidRPr="00414900">
        <w:rPr>
          <w:rFonts w:ascii="仿宋_GB2312" w:eastAsia="仿宋_GB2312" w:hAnsi="仿宋" w:hint="eastAsia"/>
          <w:sz w:val="24"/>
          <w:szCs w:val="24"/>
        </w:rPr>
        <w:t>生命班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：</w:t>
      </w:r>
      <w:r w:rsidR="00134A6F" w:rsidRPr="00414900">
        <w:rPr>
          <w:rFonts w:ascii="仿宋_GB2312" w:eastAsia="仿宋_GB2312" w:hAnsi="仿宋" w:hint="eastAsia"/>
          <w:sz w:val="24"/>
          <w:szCs w:val="24"/>
        </w:rPr>
        <w:t>面向水产与生命学院的水产养殖学、水族科学与技术</w:t>
      </w:r>
      <w:r w:rsidR="00737264" w:rsidRPr="00414900">
        <w:rPr>
          <w:rFonts w:ascii="仿宋_GB2312" w:eastAsia="仿宋_GB2312" w:hAnsi="仿宋" w:hint="eastAsia"/>
          <w:sz w:val="24"/>
          <w:szCs w:val="24"/>
        </w:rPr>
        <w:t>、</w:t>
      </w:r>
      <w:r w:rsidR="00134A6F" w:rsidRPr="00414900">
        <w:rPr>
          <w:rFonts w:ascii="仿宋_GB2312" w:eastAsia="仿宋_GB2312" w:hAnsi="仿宋" w:hint="eastAsia"/>
          <w:sz w:val="24"/>
          <w:szCs w:val="24"/>
        </w:rPr>
        <w:t>水生动物医学</w:t>
      </w:r>
      <w:r w:rsidR="00737264" w:rsidRPr="00414900">
        <w:rPr>
          <w:rFonts w:ascii="仿宋_GB2312" w:eastAsia="仿宋_GB2312" w:hAnsi="仿宋" w:hint="eastAsia"/>
          <w:sz w:val="24"/>
          <w:szCs w:val="24"/>
        </w:rPr>
        <w:t>、生物技术和生物科学</w:t>
      </w:r>
      <w:r w:rsidR="00134A6F" w:rsidRPr="00414900">
        <w:rPr>
          <w:rFonts w:ascii="仿宋_GB2312" w:eastAsia="仿宋_GB2312" w:hAnsi="仿宋" w:hint="eastAsia"/>
          <w:sz w:val="24"/>
          <w:szCs w:val="24"/>
        </w:rPr>
        <w:t>等</w:t>
      </w:r>
      <w:r w:rsidR="00737264" w:rsidRPr="00414900">
        <w:rPr>
          <w:rFonts w:ascii="仿宋_GB2312" w:eastAsia="仿宋_GB2312" w:hAnsi="仿宋" w:hint="eastAsia"/>
          <w:sz w:val="24"/>
          <w:szCs w:val="24"/>
        </w:rPr>
        <w:t>5</w:t>
      </w:r>
      <w:r w:rsidR="00134A6F" w:rsidRPr="00414900">
        <w:rPr>
          <w:rFonts w:ascii="仿宋_GB2312" w:eastAsia="仿宋_GB2312" w:hAnsi="仿宋" w:hint="eastAsia"/>
          <w:sz w:val="24"/>
          <w:szCs w:val="24"/>
        </w:rPr>
        <w:t>个专业的普通本科生招生</w:t>
      </w:r>
      <w:r w:rsidR="00433C0D" w:rsidRPr="00414900">
        <w:rPr>
          <w:rFonts w:ascii="仿宋_GB2312" w:eastAsia="仿宋_GB2312" w:hAnsi="仿宋" w:hint="eastAsia"/>
          <w:sz w:val="24"/>
          <w:szCs w:val="24"/>
        </w:rPr>
        <w:t>。</w:t>
      </w:r>
    </w:p>
    <w:p w:rsidR="007E47BD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2.</w:t>
      </w:r>
      <w:r w:rsidR="007E47BD" w:rsidRPr="00414900">
        <w:rPr>
          <w:rFonts w:ascii="仿宋_GB2312" w:eastAsia="仿宋_GB2312" w:hAnsi="仿宋" w:hint="eastAsia"/>
          <w:sz w:val="24"/>
          <w:szCs w:val="24"/>
        </w:rPr>
        <w:t>海洋</w:t>
      </w:r>
      <w:r w:rsidR="004A787A" w:rsidRPr="00414900">
        <w:rPr>
          <w:rFonts w:ascii="仿宋_GB2312" w:eastAsia="仿宋_GB2312" w:hAnsi="仿宋" w:hint="eastAsia"/>
          <w:sz w:val="24"/>
          <w:szCs w:val="24"/>
        </w:rPr>
        <w:t>科技</w:t>
      </w:r>
      <w:r w:rsidR="007E47BD" w:rsidRPr="00414900">
        <w:rPr>
          <w:rFonts w:ascii="仿宋_GB2312" w:eastAsia="仿宋_GB2312" w:hAnsi="仿宋" w:hint="eastAsia"/>
          <w:sz w:val="24"/>
          <w:szCs w:val="24"/>
        </w:rPr>
        <w:t>班：</w:t>
      </w:r>
      <w:r w:rsidR="00B41010" w:rsidRPr="00414900">
        <w:rPr>
          <w:rFonts w:ascii="仿宋_GB2312" w:eastAsia="仿宋_GB2312" w:hAnsi="仿宋" w:hint="eastAsia"/>
          <w:sz w:val="24"/>
          <w:szCs w:val="24"/>
        </w:rPr>
        <w:t>面向海洋科技与环境学院的海洋科学、海洋技术、海洋资源与环境、海洋渔业科学与技术、环境工程和环境科学等6个专业的普通本科生招生。</w:t>
      </w:r>
    </w:p>
    <w:p w:rsidR="007E47BD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3.</w:t>
      </w:r>
      <w:r w:rsidR="007E47BD" w:rsidRPr="00414900">
        <w:rPr>
          <w:rFonts w:ascii="仿宋_GB2312" w:eastAsia="仿宋_GB2312" w:hAnsi="仿宋" w:hint="eastAsia"/>
          <w:sz w:val="24"/>
          <w:szCs w:val="24"/>
        </w:rPr>
        <w:t>海洋</w:t>
      </w:r>
      <w:r w:rsidR="00134A6F" w:rsidRPr="00414900">
        <w:rPr>
          <w:rFonts w:ascii="仿宋_GB2312" w:eastAsia="仿宋_GB2312" w:hAnsi="仿宋" w:hint="eastAsia"/>
          <w:sz w:val="24"/>
          <w:szCs w:val="24"/>
        </w:rPr>
        <w:t>食品</w:t>
      </w:r>
      <w:r w:rsidR="007E47BD" w:rsidRPr="00414900">
        <w:rPr>
          <w:rFonts w:ascii="仿宋_GB2312" w:eastAsia="仿宋_GB2312" w:hAnsi="仿宋" w:hint="eastAsia"/>
          <w:sz w:val="24"/>
          <w:szCs w:val="24"/>
        </w:rPr>
        <w:t>班：</w:t>
      </w:r>
      <w:r w:rsidR="00B41010" w:rsidRPr="00414900">
        <w:rPr>
          <w:rFonts w:ascii="仿宋_GB2312" w:eastAsia="仿宋_GB2312" w:hAnsi="仿宋" w:hint="eastAsia"/>
          <w:sz w:val="24"/>
          <w:szCs w:val="24"/>
        </w:rPr>
        <w:t>面向食品科学与工程学院的食品科学与工程、食品质量与安全和海洋资源开发技术等3个专业的普通本科生招生。</w:t>
      </w:r>
    </w:p>
    <w:p w:rsidR="00AD733E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4.</w:t>
      </w:r>
      <w:r w:rsidR="007E47BD" w:rsidRPr="00414900">
        <w:rPr>
          <w:rFonts w:ascii="仿宋_GB2312" w:eastAsia="仿宋_GB2312" w:hAnsi="仿宋" w:hint="eastAsia"/>
          <w:sz w:val="24"/>
          <w:szCs w:val="24"/>
        </w:rPr>
        <w:t>海洋工程班：</w:t>
      </w:r>
      <w:r w:rsidR="00B41010" w:rsidRPr="00414900">
        <w:rPr>
          <w:rFonts w:ascii="仿宋_GB2312" w:eastAsia="仿宋_GB2312" w:hAnsi="仿宋" w:hint="eastAsia"/>
          <w:sz w:val="24"/>
          <w:szCs w:val="24"/>
        </w:rPr>
        <w:t>面向海洋与土木工程学院</w:t>
      </w:r>
      <w:r w:rsidR="00D42A6F">
        <w:rPr>
          <w:rFonts w:ascii="仿宋_GB2312" w:eastAsia="仿宋_GB2312" w:hAnsi="仿宋" w:hint="eastAsia"/>
          <w:sz w:val="24"/>
          <w:szCs w:val="24"/>
        </w:rPr>
        <w:t>的</w:t>
      </w:r>
      <w:r w:rsidR="00B41010" w:rsidRPr="00414900">
        <w:rPr>
          <w:rFonts w:ascii="仿宋_GB2312" w:eastAsia="仿宋_GB2312" w:hAnsi="仿宋" w:hint="eastAsia"/>
          <w:sz w:val="24"/>
          <w:szCs w:val="24"/>
        </w:rPr>
        <w:t>港口航道与海岸工程专业的普通本科生招生。</w:t>
      </w:r>
    </w:p>
    <w:p w:rsidR="00360265" w:rsidRPr="00BC1FAA" w:rsidRDefault="00360265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</w:t>
      </w:r>
      <w:r w:rsidR="00AD733E" w:rsidRPr="00BC1FAA">
        <w:rPr>
          <w:rFonts w:ascii="仿宋_GB2312" w:eastAsia="仿宋_GB2312" w:hAnsi="仿宋" w:hint="eastAsia"/>
          <w:b/>
          <w:sz w:val="28"/>
          <w:szCs w:val="28"/>
        </w:rPr>
        <w:t>选拔</w:t>
      </w:r>
      <w:r w:rsidRPr="00BC1FAA">
        <w:rPr>
          <w:rFonts w:ascii="仿宋_GB2312" w:eastAsia="仿宋_GB2312" w:hAnsi="仿宋" w:hint="eastAsia"/>
          <w:b/>
          <w:sz w:val="28"/>
          <w:szCs w:val="28"/>
        </w:rPr>
        <w:t>人数</w:t>
      </w:r>
    </w:p>
    <w:p w:rsidR="00360265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1.</w:t>
      </w:r>
      <w:r w:rsidR="00360265" w:rsidRPr="00414900">
        <w:rPr>
          <w:rFonts w:ascii="仿宋_GB2312" w:eastAsia="仿宋_GB2312" w:hAnsi="仿宋" w:hint="eastAsia"/>
          <w:sz w:val="24"/>
          <w:szCs w:val="24"/>
        </w:rPr>
        <w:t>海洋生命班：60</w:t>
      </w:r>
      <w:r w:rsidR="00AC3C3F" w:rsidRPr="00414900">
        <w:rPr>
          <w:rFonts w:ascii="仿宋_GB2312" w:eastAsia="仿宋_GB2312" w:hAnsi="仿宋" w:hint="eastAsia"/>
          <w:sz w:val="24"/>
          <w:szCs w:val="24"/>
        </w:rPr>
        <w:t>人</w:t>
      </w:r>
    </w:p>
    <w:p w:rsidR="00C63055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2.</w:t>
      </w:r>
      <w:r w:rsidR="00C63055" w:rsidRPr="00414900">
        <w:rPr>
          <w:rFonts w:ascii="仿宋_GB2312" w:eastAsia="仿宋_GB2312" w:hAnsi="仿宋" w:hint="eastAsia"/>
          <w:sz w:val="24"/>
          <w:szCs w:val="24"/>
        </w:rPr>
        <w:t>海洋</w:t>
      </w:r>
      <w:r w:rsidR="00F36BF9" w:rsidRPr="00414900">
        <w:rPr>
          <w:rFonts w:ascii="仿宋_GB2312" w:eastAsia="仿宋_GB2312" w:hAnsi="仿宋" w:hint="eastAsia"/>
          <w:sz w:val="24"/>
          <w:szCs w:val="24"/>
        </w:rPr>
        <w:t>科技</w:t>
      </w:r>
      <w:r w:rsidR="00C63055" w:rsidRPr="00414900">
        <w:rPr>
          <w:rFonts w:ascii="仿宋_GB2312" w:eastAsia="仿宋_GB2312" w:hAnsi="仿宋" w:hint="eastAsia"/>
          <w:sz w:val="24"/>
          <w:szCs w:val="24"/>
        </w:rPr>
        <w:t>班：30</w:t>
      </w:r>
      <w:r w:rsidR="00AC3C3F" w:rsidRPr="00414900">
        <w:rPr>
          <w:rFonts w:ascii="仿宋_GB2312" w:eastAsia="仿宋_GB2312" w:hAnsi="仿宋" w:hint="eastAsia"/>
          <w:sz w:val="24"/>
          <w:szCs w:val="24"/>
        </w:rPr>
        <w:t>人</w:t>
      </w:r>
    </w:p>
    <w:p w:rsidR="00C63055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3.</w:t>
      </w:r>
      <w:r w:rsidR="00C63055" w:rsidRPr="00414900">
        <w:rPr>
          <w:rFonts w:ascii="仿宋_GB2312" w:eastAsia="仿宋_GB2312" w:hAnsi="仿宋" w:hint="eastAsia"/>
          <w:sz w:val="24"/>
          <w:szCs w:val="24"/>
        </w:rPr>
        <w:t>海洋食品班：30</w:t>
      </w:r>
      <w:r w:rsidR="00AC3C3F" w:rsidRPr="00414900">
        <w:rPr>
          <w:rFonts w:ascii="仿宋_GB2312" w:eastAsia="仿宋_GB2312" w:hAnsi="仿宋" w:hint="eastAsia"/>
          <w:sz w:val="24"/>
          <w:szCs w:val="24"/>
        </w:rPr>
        <w:t>人</w:t>
      </w:r>
    </w:p>
    <w:p w:rsidR="00E237C8" w:rsidRPr="0041490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4.</w:t>
      </w:r>
      <w:r w:rsidR="00C63055" w:rsidRPr="00414900">
        <w:rPr>
          <w:rFonts w:ascii="仿宋_GB2312" w:eastAsia="仿宋_GB2312" w:hAnsi="仿宋" w:hint="eastAsia"/>
          <w:sz w:val="24"/>
          <w:szCs w:val="24"/>
        </w:rPr>
        <w:t>海洋工程班：30</w:t>
      </w:r>
      <w:r w:rsidR="00AC3C3F" w:rsidRPr="00414900">
        <w:rPr>
          <w:rFonts w:ascii="仿宋_GB2312" w:eastAsia="仿宋_GB2312" w:hAnsi="仿宋" w:hint="eastAsia"/>
          <w:sz w:val="24"/>
          <w:szCs w:val="24"/>
        </w:rPr>
        <w:t>人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●选拔方式</w:t>
      </w:r>
    </w:p>
    <w:p w:rsidR="00E30354" w:rsidRPr="00414900" w:rsidRDefault="00AC3C3F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1</w:t>
      </w:r>
      <w:r w:rsidR="00CE5514" w:rsidRPr="00414900">
        <w:rPr>
          <w:rFonts w:ascii="仿宋_GB2312" w:eastAsia="仿宋_GB2312" w:hAnsi="仿宋" w:hint="eastAsia"/>
          <w:sz w:val="24"/>
          <w:szCs w:val="24"/>
        </w:rPr>
        <w:t>.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学生向所在学院自愿申请报名。</w:t>
      </w:r>
    </w:p>
    <w:p w:rsidR="00E30354" w:rsidRPr="00414900" w:rsidRDefault="00AC3C3F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2</w:t>
      </w:r>
      <w:r w:rsidR="00CE5514" w:rsidRPr="00414900">
        <w:rPr>
          <w:rFonts w:ascii="仿宋_GB2312" w:eastAsia="仿宋_GB2312" w:hAnsi="仿宋" w:hint="eastAsia"/>
          <w:sz w:val="24"/>
          <w:szCs w:val="24"/>
        </w:rPr>
        <w:t>.</w:t>
      </w:r>
      <w:r w:rsidRPr="00414900">
        <w:rPr>
          <w:rFonts w:ascii="仿宋_GB2312" w:eastAsia="仿宋_GB2312" w:hAnsi="仿宋" w:hint="eastAsia"/>
          <w:sz w:val="24"/>
          <w:szCs w:val="24"/>
        </w:rPr>
        <w:t>学院和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教务处进行资格审核。</w:t>
      </w:r>
    </w:p>
    <w:p w:rsidR="00414900" w:rsidRPr="005130E0" w:rsidRDefault="00AC3C3F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414900">
        <w:rPr>
          <w:rFonts w:ascii="仿宋_GB2312" w:eastAsia="仿宋_GB2312" w:hAnsi="仿宋" w:hint="eastAsia"/>
          <w:sz w:val="24"/>
          <w:szCs w:val="24"/>
        </w:rPr>
        <w:t>3</w:t>
      </w:r>
      <w:r w:rsidR="00CE5514" w:rsidRPr="00414900">
        <w:rPr>
          <w:rFonts w:ascii="仿宋_GB2312" w:eastAsia="仿宋_GB2312" w:hAnsi="仿宋" w:hint="eastAsia"/>
          <w:sz w:val="24"/>
          <w:szCs w:val="24"/>
        </w:rPr>
        <w:t>.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教务处组织考核</w:t>
      </w:r>
      <w:r w:rsidR="008C43F7">
        <w:rPr>
          <w:rFonts w:ascii="仿宋_GB2312" w:eastAsia="仿宋_GB2312" w:hAnsi="仿宋" w:hint="eastAsia"/>
          <w:sz w:val="24"/>
          <w:szCs w:val="24"/>
        </w:rPr>
        <w:t>、录取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。考核包括笔试及面试环节</w:t>
      </w:r>
      <w:r w:rsidR="00D70BE2">
        <w:rPr>
          <w:rFonts w:ascii="仿宋_GB2312" w:eastAsia="仿宋_GB2312" w:hAnsi="仿宋" w:hint="eastAsia"/>
          <w:sz w:val="24"/>
          <w:szCs w:val="24"/>
        </w:rPr>
        <w:t>；按照综合成绩</w:t>
      </w:r>
      <w:r w:rsidR="00E30354" w:rsidRPr="00414900">
        <w:rPr>
          <w:rFonts w:ascii="仿宋_GB2312" w:eastAsia="仿宋_GB2312" w:hAnsi="仿宋" w:hint="eastAsia"/>
          <w:sz w:val="24"/>
          <w:szCs w:val="24"/>
        </w:rPr>
        <w:t>择优录取。</w:t>
      </w:r>
    </w:p>
    <w:p w:rsidR="00414900" w:rsidRPr="00592972" w:rsidRDefault="00414900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92972">
        <w:rPr>
          <w:rFonts w:ascii="仿宋_GB2312" w:eastAsia="仿宋_GB2312" w:hAnsi="仿宋" w:hint="eastAsia"/>
          <w:sz w:val="24"/>
          <w:szCs w:val="24"/>
        </w:rPr>
        <w:t>综合成绩=笔试成绩×</w:t>
      </w:r>
      <w:r w:rsidR="0027583A">
        <w:rPr>
          <w:rFonts w:ascii="仿宋_GB2312" w:eastAsia="仿宋_GB2312" w:hAnsi="仿宋" w:hint="eastAsia"/>
          <w:sz w:val="24"/>
          <w:szCs w:val="24"/>
        </w:rPr>
        <w:t>5</w:t>
      </w:r>
      <w:r w:rsidRPr="00592972">
        <w:rPr>
          <w:rFonts w:ascii="仿宋_GB2312" w:eastAsia="仿宋_GB2312" w:hAnsi="仿宋" w:hint="eastAsia"/>
          <w:sz w:val="24"/>
          <w:szCs w:val="24"/>
        </w:rPr>
        <w:t>0%+高考成绩折算分×</w:t>
      </w:r>
      <w:r w:rsidR="005C7DC7" w:rsidRPr="00592972">
        <w:rPr>
          <w:rFonts w:ascii="仿宋_GB2312" w:eastAsia="仿宋_GB2312" w:hAnsi="仿宋" w:hint="eastAsia"/>
          <w:sz w:val="24"/>
          <w:szCs w:val="24"/>
        </w:rPr>
        <w:t>3</w:t>
      </w:r>
      <w:r w:rsidRPr="00592972">
        <w:rPr>
          <w:rFonts w:ascii="仿宋_GB2312" w:eastAsia="仿宋_GB2312" w:hAnsi="仿宋" w:hint="eastAsia"/>
          <w:sz w:val="24"/>
          <w:szCs w:val="24"/>
        </w:rPr>
        <w:t>0%+面试成绩×</w:t>
      </w:r>
      <w:r w:rsidR="0027583A">
        <w:rPr>
          <w:rFonts w:ascii="仿宋_GB2312" w:eastAsia="仿宋_GB2312" w:hAnsi="仿宋" w:hint="eastAsia"/>
          <w:sz w:val="24"/>
          <w:szCs w:val="24"/>
        </w:rPr>
        <w:t>2</w:t>
      </w:r>
      <w:r w:rsidRPr="00592972">
        <w:rPr>
          <w:rFonts w:ascii="仿宋_GB2312" w:eastAsia="仿宋_GB2312" w:hAnsi="仿宋" w:hint="eastAsia"/>
          <w:sz w:val="24"/>
          <w:szCs w:val="24"/>
        </w:rPr>
        <w:t>0%</w:t>
      </w:r>
    </w:p>
    <w:p w:rsidR="00414900" w:rsidRPr="00592972" w:rsidRDefault="00414900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92972">
        <w:rPr>
          <w:rFonts w:ascii="仿宋_GB2312" w:eastAsia="仿宋_GB2312" w:hAnsi="仿宋" w:hint="eastAsia"/>
          <w:sz w:val="24"/>
          <w:szCs w:val="24"/>
        </w:rPr>
        <w:t>笔试成绩=数学×50%+英语×50%</w:t>
      </w:r>
    </w:p>
    <w:p w:rsidR="00414900" w:rsidRPr="00592972" w:rsidRDefault="00414900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92972">
        <w:rPr>
          <w:rFonts w:ascii="仿宋_GB2312" w:eastAsia="仿宋_GB2312" w:hAnsi="仿宋" w:hint="eastAsia"/>
          <w:sz w:val="24"/>
          <w:szCs w:val="24"/>
        </w:rPr>
        <w:t>高考折算成绩=（学生高考分数-生源地三本分数线）÷学生高考分数×500</w:t>
      </w:r>
    </w:p>
    <w:p w:rsidR="00A25149" w:rsidRPr="00511D66" w:rsidRDefault="00F22C8C" w:rsidP="00511D66">
      <w:pPr>
        <w:spacing w:line="380" w:lineRule="exact"/>
        <w:ind w:firstLineChars="200" w:firstLine="480"/>
        <w:rPr>
          <w:rFonts w:ascii="仿宋_GB2312" w:eastAsia="仿宋_GB2312" w:hAnsi="仿宋"/>
          <w:color w:val="FF0000"/>
          <w:sz w:val="24"/>
          <w:szCs w:val="24"/>
        </w:rPr>
      </w:pPr>
      <w:r w:rsidRPr="00592972">
        <w:rPr>
          <w:rFonts w:ascii="仿宋_GB2312" w:eastAsia="仿宋_GB2312" w:hAnsi="仿宋" w:hint="eastAsia"/>
          <w:sz w:val="24"/>
          <w:szCs w:val="24"/>
        </w:rPr>
        <w:t>注：学生所在省份无三本分数线的，</w:t>
      </w:r>
      <w:r w:rsidR="00414900" w:rsidRPr="00592972">
        <w:rPr>
          <w:rFonts w:ascii="仿宋_GB2312" w:eastAsia="仿宋_GB2312" w:hAnsi="仿宋" w:hint="eastAsia"/>
          <w:sz w:val="24"/>
          <w:szCs w:val="24"/>
        </w:rPr>
        <w:t>减去二本分数线。</w:t>
      </w:r>
    </w:p>
    <w:p w:rsidR="00FD7D2B" w:rsidRPr="00A25149" w:rsidRDefault="00201CFF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4</w:t>
      </w:r>
      <w:r w:rsidR="00CE5514" w:rsidRPr="00A25149">
        <w:rPr>
          <w:rFonts w:ascii="仿宋_GB2312" w:eastAsia="仿宋_GB2312" w:hAnsi="仿宋" w:hint="eastAsia"/>
          <w:sz w:val="24"/>
          <w:szCs w:val="24"/>
        </w:rPr>
        <w:t>.</w:t>
      </w:r>
      <w:r w:rsidR="00E30354" w:rsidRPr="00A25149">
        <w:rPr>
          <w:rFonts w:ascii="仿宋_GB2312" w:eastAsia="仿宋_GB2312" w:hAnsi="仿宋" w:hint="eastAsia"/>
          <w:sz w:val="24"/>
          <w:szCs w:val="24"/>
        </w:rPr>
        <w:t>录取</w:t>
      </w:r>
      <w:r w:rsidR="001C6F1D" w:rsidRPr="00A25149">
        <w:rPr>
          <w:rFonts w:ascii="仿宋_GB2312" w:eastAsia="仿宋_GB2312" w:hAnsi="仿宋" w:hint="eastAsia"/>
          <w:sz w:val="24"/>
          <w:szCs w:val="24"/>
        </w:rPr>
        <w:t>名单</w:t>
      </w:r>
      <w:r w:rsidR="00E30354" w:rsidRPr="00A25149">
        <w:rPr>
          <w:rFonts w:ascii="仿宋_GB2312" w:eastAsia="仿宋_GB2312" w:hAnsi="仿宋" w:hint="eastAsia"/>
          <w:sz w:val="24"/>
          <w:szCs w:val="24"/>
        </w:rPr>
        <w:t>报校长办公会</w:t>
      </w:r>
      <w:r w:rsidR="001C6F1D" w:rsidRPr="00A25149">
        <w:rPr>
          <w:rFonts w:ascii="仿宋_GB2312" w:eastAsia="仿宋_GB2312" w:hAnsi="仿宋" w:hint="eastAsia"/>
          <w:sz w:val="24"/>
          <w:szCs w:val="24"/>
        </w:rPr>
        <w:t>审批</w:t>
      </w:r>
      <w:r w:rsidR="00E30354" w:rsidRPr="00A25149">
        <w:rPr>
          <w:rFonts w:ascii="仿宋_GB2312" w:eastAsia="仿宋_GB2312" w:hAnsi="仿宋" w:hint="eastAsia"/>
          <w:sz w:val="24"/>
          <w:szCs w:val="24"/>
        </w:rPr>
        <w:t>。</w:t>
      </w:r>
    </w:p>
    <w:p w:rsidR="00E237C8" w:rsidRPr="00BC1FAA" w:rsidRDefault="00E237C8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lastRenderedPageBreak/>
        <w:t>●报名及</w:t>
      </w:r>
      <w:r w:rsidR="00866F34">
        <w:rPr>
          <w:rFonts w:ascii="仿宋_GB2312" w:eastAsia="仿宋_GB2312" w:hAnsi="仿宋" w:hint="eastAsia"/>
          <w:b/>
          <w:sz w:val="28"/>
          <w:szCs w:val="28"/>
        </w:rPr>
        <w:t>考核</w:t>
      </w:r>
      <w:r w:rsidRPr="00BC1FAA">
        <w:rPr>
          <w:rFonts w:ascii="仿宋_GB2312" w:eastAsia="仿宋_GB2312" w:hAnsi="仿宋" w:hint="eastAsia"/>
          <w:b/>
          <w:sz w:val="28"/>
          <w:szCs w:val="28"/>
        </w:rPr>
        <w:t>时间</w:t>
      </w:r>
    </w:p>
    <w:p w:rsidR="00E237C8" w:rsidRPr="005130E0" w:rsidRDefault="00E237C8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1.报名时间：2017年9月4日至5日</w:t>
      </w:r>
    </w:p>
    <w:p w:rsidR="00E237C8" w:rsidRPr="005130E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2.</w:t>
      </w:r>
      <w:r w:rsidR="009241E2" w:rsidRPr="005130E0">
        <w:rPr>
          <w:rFonts w:ascii="仿宋_GB2312" w:eastAsia="仿宋_GB2312" w:hAnsi="仿宋" w:hint="eastAsia"/>
          <w:sz w:val="24"/>
          <w:szCs w:val="24"/>
        </w:rPr>
        <w:t>笔试</w:t>
      </w:r>
      <w:r w:rsidR="00E237C8" w:rsidRPr="005130E0">
        <w:rPr>
          <w:rFonts w:ascii="仿宋_GB2312" w:eastAsia="仿宋_GB2312" w:hAnsi="仿宋" w:hint="eastAsia"/>
          <w:sz w:val="24"/>
          <w:szCs w:val="24"/>
        </w:rPr>
        <w:t>时间：2017年9月9日</w:t>
      </w:r>
    </w:p>
    <w:p w:rsidR="009241E2" w:rsidRPr="005130E0" w:rsidRDefault="00CE551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3.</w:t>
      </w:r>
      <w:r w:rsidR="009241E2" w:rsidRPr="005130E0">
        <w:rPr>
          <w:rFonts w:ascii="仿宋_GB2312" w:eastAsia="仿宋_GB2312" w:hAnsi="仿宋" w:hint="eastAsia"/>
          <w:sz w:val="24"/>
          <w:szCs w:val="24"/>
        </w:rPr>
        <w:t>面试时间：</w:t>
      </w:r>
      <w:r w:rsidR="00AC3C3F" w:rsidRPr="005130E0">
        <w:rPr>
          <w:rFonts w:ascii="仿宋_GB2312" w:eastAsia="仿宋_GB2312" w:hAnsi="仿宋" w:hint="eastAsia"/>
          <w:sz w:val="24"/>
          <w:szCs w:val="24"/>
        </w:rPr>
        <w:t>2017年9月10日至15日，具体时间</w:t>
      </w:r>
      <w:r w:rsidR="009241E2" w:rsidRPr="005130E0">
        <w:rPr>
          <w:rFonts w:ascii="仿宋_GB2312" w:eastAsia="仿宋_GB2312" w:hAnsi="仿宋" w:hint="eastAsia"/>
          <w:sz w:val="24"/>
          <w:szCs w:val="24"/>
        </w:rPr>
        <w:t>另行通知</w:t>
      </w:r>
      <w:r w:rsidR="008A721A">
        <w:rPr>
          <w:rFonts w:ascii="仿宋_GB2312" w:eastAsia="仿宋_GB2312" w:hAnsi="仿宋" w:hint="eastAsia"/>
          <w:sz w:val="24"/>
          <w:szCs w:val="24"/>
        </w:rPr>
        <w:t>。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●培养模式</w:t>
      </w:r>
    </w:p>
    <w:p w:rsidR="00E4760F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1.单独制定教学计划：学校为蓝色英才班单独制定</w:t>
      </w:r>
      <w:r w:rsidR="009E7258" w:rsidRPr="005130E0">
        <w:rPr>
          <w:rFonts w:ascii="仿宋_GB2312" w:eastAsia="仿宋_GB2312" w:hAnsi="仿宋" w:hint="eastAsia"/>
          <w:sz w:val="24"/>
          <w:szCs w:val="24"/>
        </w:rPr>
        <w:t>培养方案</w:t>
      </w:r>
      <w:r w:rsidRPr="005130E0">
        <w:rPr>
          <w:rFonts w:ascii="仿宋_GB2312" w:eastAsia="仿宋_GB2312" w:hAnsi="仿宋" w:hint="eastAsia"/>
          <w:sz w:val="24"/>
          <w:szCs w:val="24"/>
        </w:rPr>
        <w:t>，在黄海校区组织小班教学、集中培养，同时选任优秀教师承担教学任务。</w:t>
      </w:r>
    </w:p>
    <w:p w:rsidR="00E30354" w:rsidRPr="005130E0" w:rsidRDefault="007C161D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海洋</w:t>
      </w:r>
      <w:r w:rsidR="00320E98" w:rsidRPr="005130E0">
        <w:rPr>
          <w:rFonts w:ascii="仿宋_GB2312" w:eastAsia="仿宋_GB2312" w:hAnsi="仿宋" w:hint="eastAsia"/>
          <w:sz w:val="24"/>
          <w:szCs w:val="24"/>
        </w:rPr>
        <w:t>生命班、</w:t>
      </w:r>
      <w:r w:rsidRPr="005130E0">
        <w:rPr>
          <w:rFonts w:ascii="仿宋_GB2312" w:eastAsia="仿宋_GB2312" w:hAnsi="仿宋" w:hint="eastAsia"/>
          <w:sz w:val="24"/>
          <w:szCs w:val="24"/>
        </w:rPr>
        <w:t>海洋工程班集中培养4年，海洋食品班集中培养2年</w:t>
      </w:r>
      <w:r w:rsidR="00C62C0D" w:rsidRPr="005130E0">
        <w:rPr>
          <w:rFonts w:ascii="仿宋_GB2312" w:eastAsia="仿宋_GB2312" w:hAnsi="仿宋" w:hint="eastAsia"/>
          <w:sz w:val="24"/>
          <w:szCs w:val="24"/>
        </w:rPr>
        <w:t>，海洋</w:t>
      </w:r>
      <w:r w:rsidR="004A787A" w:rsidRPr="005130E0">
        <w:rPr>
          <w:rFonts w:ascii="仿宋_GB2312" w:eastAsia="仿宋_GB2312" w:hAnsi="仿宋" w:hint="eastAsia"/>
          <w:sz w:val="24"/>
          <w:szCs w:val="24"/>
        </w:rPr>
        <w:t>科技</w:t>
      </w:r>
      <w:r w:rsidR="00C62C0D" w:rsidRPr="005130E0">
        <w:rPr>
          <w:rFonts w:ascii="仿宋_GB2312" w:eastAsia="仿宋_GB2312" w:hAnsi="仿宋" w:hint="eastAsia"/>
          <w:sz w:val="24"/>
          <w:szCs w:val="24"/>
        </w:rPr>
        <w:t>班集中培养1年</w:t>
      </w:r>
      <w:r w:rsidRPr="005130E0">
        <w:rPr>
          <w:rFonts w:ascii="仿宋_GB2312" w:eastAsia="仿宋_GB2312" w:hAnsi="仿宋" w:hint="eastAsia"/>
          <w:sz w:val="24"/>
          <w:szCs w:val="24"/>
        </w:rPr>
        <w:t>。海洋食品班</w:t>
      </w:r>
      <w:r w:rsidR="00545E2D" w:rsidRPr="005130E0">
        <w:rPr>
          <w:rFonts w:ascii="仿宋_GB2312" w:eastAsia="仿宋_GB2312" w:hAnsi="仿宋" w:hint="eastAsia"/>
          <w:sz w:val="24"/>
          <w:szCs w:val="24"/>
        </w:rPr>
        <w:t>和海洋</w:t>
      </w:r>
      <w:r w:rsidR="004A787A" w:rsidRPr="005130E0">
        <w:rPr>
          <w:rFonts w:ascii="仿宋_GB2312" w:eastAsia="仿宋_GB2312" w:hAnsi="仿宋" w:hint="eastAsia"/>
          <w:sz w:val="24"/>
          <w:szCs w:val="24"/>
        </w:rPr>
        <w:t>科技</w:t>
      </w:r>
      <w:r w:rsidR="00545E2D" w:rsidRPr="005130E0">
        <w:rPr>
          <w:rFonts w:ascii="仿宋_GB2312" w:eastAsia="仿宋_GB2312" w:hAnsi="仿宋" w:hint="eastAsia"/>
          <w:sz w:val="24"/>
          <w:szCs w:val="24"/>
        </w:rPr>
        <w:t>班</w:t>
      </w:r>
      <w:r w:rsidR="00BA3BF2" w:rsidRPr="005130E0">
        <w:rPr>
          <w:rFonts w:ascii="仿宋_GB2312" w:eastAsia="仿宋_GB2312" w:hAnsi="仿宋" w:hint="eastAsia"/>
          <w:sz w:val="24"/>
          <w:szCs w:val="24"/>
        </w:rPr>
        <w:t>学生</w:t>
      </w:r>
      <w:r w:rsidR="008F76D4">
        <w:rPr>
          <w:rFonts w:ascii="仿宋_GB2312" w:eastAsia="仿宋_GB2312" w:hAnsi="仿宋" w:hint="eastAsia"/>
          <w:sz w:val="24"/>
          <w:szCs w:val="24"/>
        </w:rPr>
        <w:t>在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集中培养结束后</w:t>
      </w:r>
      <w:r w:rsidR="00477C5D" w:rsidRPr="005130E0">
        <w:rPr>
          <w:rFonts w:ascii="仿宋_GB2312" w:eastAsia="仿宋_GB2312" w:hAnsi="仿宋" w:hint="eastAsia"/>
          <w:sz w:val="24"/>
          <w:szCs w:val="24"/>
        </w:rPr>
        <w:t>，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回原</w:t>
      </w:r>
      <w:r w:rsidR="00477C5D" w:rsidRPr="005130E0">
        <w:rPr>
          <w:rFonts w:ascii="仿宋_GB2312" w:eastAsia="仿宋_GB2312" w:hAnsi="仿宋" w:hint="eastAsia"/>
          <w:sz w:val="24"/>
          <w:szCs w:val="24"/>
        </w:rPr>
        <w:t>专业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就读</w:t>
      </w:r>
      <w:r w:rsidR="005716F7">
        <w:rPr>
          <w:rFonts w:ascii="仿宋_GB2312" w:eastAsia="仿宋_GB2312" w:hAnsi="仿宋" w:hint="eastAsia"/>
          <w:sz w:val="24"/>
          <w:szCs w:val="24"/>
        </w:rPr>
        <w:t>。后续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部分课程仍集中组织教学，并实施导师制</w:t>
      </w:r>
      <w:r w:rsidR="008A3C13" w:rsidRPr="005130E0">
        <w:rPr>
          <w:rFonts w:ascii="仿宋_GB2312" w:eastAsia="仿宋_GB2312" w:hAnsi="仿宋" w:hint="eastAsia"/>
          <w:sz w:val="24"/>
          <w:szCs w:val="24"/>
        </w:rPr>
        <w:t>培养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。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2.强化通识教育：以强化通识教育为目标，加强外语、数学、物理</w:t>
      </w:r>
      <w:r w:rsidR="00970361" w:rsidRPr="005130E0">
        <w:rPr>
          <w:rFonts w:ascii="仿宋_GB2312" w:eastAsia="仿宋_GB2312" w:hAnsi="仿宋" w:hint="eastAsia"/>
          <w:sz w:val="24"/>
          <w:szCs w:val="24"/>
        </w:rPr>
        <w:t>和人文</w:t>
      </w:r>
      <w:r w:rsidRPr="005130E0">
        <w:rPr>
          <w:rFonts w:ascii="仿宋_GB2312" w:eastAsia="仿宋_GB2312" w:hAnsi="仿宋" w:hint="eastAsia"/>
          <w:sz w:val="24"/>
          <w:szCs w:val="24"/>
        </w:rPr>
        <w:t>等基础</w:t>
      </w:r>
      <w:r w:rsidR="00C81CB5" w:rsidRPr="005130E0">
        <w:rPr>
          <w:rFonts w:ascii="仿宋_GB2312" w:eastAsia="仿宋_GB2312" w:hAnsi="仿宋" w:hint="eastAsia"/>
          <w:sz w:val="24"/>
          <w:szCs w:val="24"/>
        </w:rPr>
        <w:t>学科</w:t>
      </w:r>
      <w:r w:rsidRPr="005130E0">
        <w:rPr>
          <w:rFonts w:ascii="仿宋_GB2312" w:eastAsia="仿宋_GB2312" w:hAnsi="仿宋" w:hint="eastAsia"/>
          <w:sz w:val="24"/>
          <w:szCs w:val="24"/>
        </w:rPr>
        <w:t>教学，教学内容单独安排。学生可提前在第一学期期末参加国家英语四级考试（CET-4）。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3.实行导师制：蓝色英才班实行导师制，导师在思想品德教育、课程学习、毕业</w:t>
      </w:r>
      <w:r w:rsidR="0048781A" w:rsidRPr="005130E0">
        <w:rPr>
          <w:rFonts w:ascii="仿宋_GB2312" w:eastAsia="仿宋_GB2312" w:hAnsi="仿宋" w:hint="eastAsia"/>
          <w:sz w:val="24"/>
          <w:szCs w:val="24"/>
        </w:rPr>
        <w:t>论文</w:t>
      </w:r>
      <w:r w:rsidRPr="005130E0">
        <w:rPr>
          <w:rFonts w:ascii="仿宋_GB2312" w:eastAsia="仿宋_GB2312" w:hAnsi="仿宋" w:hint="eastAsia"/>
          <w:sz w:val="24"/>
          <w:szCs w:val="24"/>
        </w:rPr>
        <w:t>（</w:t>
      </w:r>
      <w:r w:rsidR="0048781A" w:rsidRPr="005130E0">
        <w:rPr>
          <w:rFonts w:ascii="仿宋_GB2312" w:eastAsia="仿宋_GB2312" w:hAnsi="仿宋" w:hint="eastAsia"/>
          <w:sz w:val="24"/>
          <w:szCs w:val="24"/>
        </w:rPr>
        <w:t>设计</w:t>
      </w:r>
      <w:r w:rsidRPr="005130E0">
        <w:rPr>
          <w:rFonts w:ascii="仿宋_GB2312" w:eastAsia="仿宋_GB2312" w:hAnsi="仿宋" w:hint="eastAsia"/>
          <w:sz w:val="24"/>
          <w:szCs w:val="24"/>
        </w:rPr>
        <w:t>）</w:t>
      </w:r>
      <w:r w:rsidR="00AC3C3F" w:rsidRPr="005130E0">
        <w:rPr>
          <w:rFonts w:ascii="仿宋_GB2312" w:eastAsia="仿宋_GB2312" w:hAnsi="仿宋" w:hint="eastAsia"/>
          <w:sz w:val="24"/>
          <w:szCs w:val="24"/>
        </w:rPr>
        <w:t>、专业发展规划</w:t>
      </w:r>
      <w:r w:rsidRPr="005130E0">
        <w:rPr>
          <w:rFonts w:ascii="仿宋_GB2312" w:eastAsia="仿宋_GB2312" w:hAnsi="仿宋" w:hint="eastAsia"/>
          <w:sz w:val="24"/>
          <w:szCs w:val="24"/>
        </w:rPr>
        <w:t>及职业生涯规划等方面给予学生指导和帮助，</w:t>
      </w:r>
      <w:r w:rsidR="00425EF4">
        <w:rPr>
          <w:rFonts w:ascii="仿宋_GB2312" w:eastAsia="仿宋_GB2312" w:hAnsi="仿宋" w:hint="eastAsia"/>
          <w:sz w:val="24"/>
          <w:szCs w:val="24"/>
        </w:rPr>
        <w:t>强化</w:t>
      </w:r>
      <w:r w:rsidRPr="005130E0">
        <w:rPr>
          <w:rFonts w:ascii="仿宋_GB2312" w:eastAsia="仿宋_GB2312" w:hAnsi="仿宋" w:hint="eastAsia"/>
          <w:sz w:val="24"/>
          <w:szCs w:val="24"/>
        </w:rPr>
        <w:t>学生</w:t>
      </w:r>
      <w:r w:rsidR="00B272DD" w:rsidRPr="005130E0">
        <w:rPr>
          <w:rFonts w:ascii="仿宋_GB2312" w:eastAsia="仿宋_GB2312" w:hAnsi="仿宋" w:hint="eastAsia"/>
          <w:sz w:val="24"/>
          <w:szCs w:val="24"/>
        </w:rPr>
        <w:t>科研素养和</w:t>
      </w:r>
      <w:r w:rsidRPr="005130E0">
        <w:rPr>
          <w:rFonts w:ascii="仿宋_GB2312" w:eastAsia="仿宋_GB2312" w:hAnsi="仿宋" w:hint="eastAsia"/>
          <w:sz w:val="24"/>
          <w:szCs w:val="24"/>
        </w:rPr>
        <w:t>创新能力</w:t>
      </w:r>
      <w:r w:rsidR="00425EF4">
        <w:rPr>
          <w:rFonts w:ascii="仿宋_GB2312" w:eastAsia="仿宋_GB2312" w:hAnsi="仿宋" w:hint="eastAsia"/>
          <w:sz w:val="24"/>
          <w:szCs w:val="24"/>
        </w:rPr>
        <w:t>的</w:t>
      </w:r>
      <w:r w:rsidR="00CC3C18" w:rsidRPr="005130E0">
        <w:rPr>
          <w:rFonts w:ascii="仿宋_GB2312" w:eastAsia="仿宋_GB2312" w:hAnsi="仿宋" w:hint="eastAsia"/>
          <w:sz w:val="24"/>
          <w:szCs w:val="24"/>
        </w:rPr>
        <w:t>培养</w:t>
      </w:r>
      <w:r w:rsidRPr="005130E0">
        <w:rPr>
          <w:rFonts w:ascii="仿宋_GB2312" w:eastAsia="仿宋_GB2312" w:hAnsi="仿宋" w:hint="eastAsia"/>
          <w:sz w:val="24"/>
          <w:szCs w:val="24"/>
        </w:rPr>
        <w:t>。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4.再次选择专业：学生在完成第一</w:t>
      </w:r>
      <w:r w:rsidR="00007DAE" w:rsidRPr="005130E0">
        <w:rPr>
          <w:rFonts w:ascii="仿宋_GB2312" w:eastAsia="仿宋_GB2312" w:hAnsi="仿宋" w:hint="eastAsia"/>
          <w:sz w:val="24"/>
          <w:szCs w:val="24"/>
        </w:rPr>
        <w:t>学年</w:t>
      </w:r>
      <w:r w:rsidRPr="005130E0">
        <w:rPr>
          <w:rFonts w:ascii="仿宋_GB2312" w:eastAsia="仿宋_GB2312" w:hAnsi="仿宋" w:hint="eastAsia"/>
          <w:sz w:val="24"/>
          <w:szCs w:val="24"/>
        </w:rPr>
        <w:t>学习任务后，可在蓝色英才班</w:t>
      </w:r>
      <w:r w:rsidR="00850284">
        <w:rPr>
          <w:rFonts w:ascii="仿宋_GB2312" w:eastAsia="仿宋_GB2312" w:hAnsi="仿宋" w:hint="eastAsia"/>
          <w:sz w:val="24"/>
          <w:szCs w:val="24"/>
        </w:rPr>
        <w:t>各班</w:t>
      </w:r>
      <w:r w:rsidRPr="005130E0">
        <w:rPr>
          <w:rFonts w:ascii="仿宋_GB2312" w:eastAsia="仿宋_GB2312" w:hAnsi="仿宋" w:hint="eastAsia"/>
          <w:sz w:val="24"/>
          <w:szCs w:val="24"/>
        </w:rPr>
        <w:t>所涉专业范围</w:t>
      </w:r>
      <w:r w:rsidR="00322393" w:rsidRPr="005130E0">
        <w:rPr>
          <w:rFonts w:ascii="仿宋_GB2312" w:eastAsia="仿宋_GB2312" w:hAnsi="仿宋" w:hint="eastAsia"/>
          <w:sz w:val="24"/>
          <w:szCs w:val="24"/>
        </w:rPr>
        <w:t>内</w:t>
      </w:r>
      <w:r w:rsidRPr="005130E0">
        <w:rPr>
          <w:rFonts w:ascii="仿宋_GB2312" w:eastAsia="仿宋_GB2312" w:hAnsi="仿宋" w:hint="eastAsia"/>
          <w:sz w:val="24"/>
          <w:szCs w:val="24"/>
        </w:rPr>
        <w:t>再次选择专业，比例</w:t>
      </w:r>
      <w:r w:rsidR="00B67729" w:rsidRPr="005130E0">
        <w:rPr>
          <w:rFonts w:ascii="仿宋_GB2312" w:eastAsia="仿宋_GB2312" w:hAnsi="仿宋" w:hint="eastAsia"/>
          <w:sz w:val="24"/>
          <w:szCs w:val="24"/>
        </w:rPr>
        <w:t>原则上</w:t>
      </w:r>
      <w:r w:rsidR="00E62003" w:rsidRPr="005130E0">
        <w:rPr>
          <w:rFonts w:ascii="仿宋_GB2312" w:eastAsia="仿宋_GB2312" w:hAnsi="仿宋" w:hint="eastAsia"/>
          <w:sz w:val="24"/>
          <w:szCs w:val="24"/>
        </w:rPr>
        <w:t>为</w:t>
      </w:r>
      <w:r w:rsidRPr="005130E0">
        <w:rPr>
          <w:rFonts w:ascii="仿宋_GB2312" w:eastAsia="仿宋_GB2312" w:hAnsi="仿宋" w:hint="eastAsia"/>
          <w:sz w:val="24"/>
          <w:szCs w:val="24"/>
        </w:rPr>
        <w:t>30%。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5.实施国内交流计划：结合学生所学专业，学校在第二学年将选派部分优秀学生到大连理工大学、中国海洋大学、上海海洋大学等学校进行为期一年的交流学习。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●教学管理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学校对蓝色英才班学生</w:t>
      </w:r>
      <w:r w:rsidR="009D235E">
        <w:rPr>
          <w:rFonts w:ascii="仿宋_GB2312" w:eastAsia="仿宋_GB2312" w:hAnsi="仿宋" w:hint="eastAsia"/>
          <w:sz w:val="24"/>
          <w:szCs w:val="24"/>
        </w:rPr>
        <w:t>实行</w:t>
      </w:r>
      <w:r w:rsidR="00A82228" w:rsidRPr="005130E0">
        <w:rPr>
          <w:rFonts w:ascii="仿宋_GB2312" w:eastAsia="仿宋_GB2312" w:hAnsi="仿宋" w:hint="eastAsia"/>
          <w:sz w:val="24"/>
          <w:szCs w:val="24"/>
        </w:rPr>
        <w:t>动态</w:t>
      </w:r>
      <w:r w:rsidRPr="005130E0">
        <w:rPr>
          <w:rFonts w:ascii="仿宋_GB2312" w:eastAsia="仿宋_GB2312" w:hAnsi="仿宋" w:hint="eastAsia"/>
          <w:sz w:val="24"/>
          <w:szCs w:val="24"/>
        </w:rPr>
        <w:t>管理，鼓励冒尖，</w:t>
      </w:r>
      <w:r w:rsidR="00AC3C3F" w:rsidRPr="005130E0">
        <w:rPr>
          <w:rFonts w:ascii="仿宋_GB2312" w:eastAsia="仿宋_GB2312" w:hAnsi="仿宋" w:hint="eastAsia"/>
          <w:sz w:val="24"/>
          <w:szCs w:val="24"/>
        </w:rPr>
        <w:t>动态调整</w:t>
      </w:r>
      <w:r w:rsidRPr="005130E0">
        <w:rPr>
          <w:rFonts w:ascii="仿宋_GB2312" w:eastAsia="仿宋_GB2312" w:hAnsi="仿宋" w:hint="eastAsia"/>
          <w:sz w:val="24"/>
          <w:szCs w:val="24"/>
        </w:rPr>
        <w:t>。</w:t>
      </w:r>
      <w:r w:rsidR="00AB3018" w:rsidRPr="005130E0">
        <w:rPr>
          <w:rFonts w:ascii="仿宋_GB2312" w:eastAsia="仿宋_GB2312" w:hAnsi="仿宋" w:hint="eastAsia"/>
          <w:sz w:val="24"/>
          <w:szCs w:val="24"/>
        </w:rPr>
        <w:t>在普通班学习优秀的学生，可根据学校有关规定申请到蓝色英才班学习；</w:t>
      </w:r>
      <w:r w:rsidRPr="005130E0">
        <w:rPr>
          <w:rFonts w:ascii="仿宋_GB2312" w:eastAsia="仿宋_GB2312" w:hAnsi="仿宋" w:hint="eastAsia"/>
          <w:sz w:val="24"/>
          <w:szCs w:val="24"/>
        </w:rPr>
        <w:t>学习有困难达不到学校相关要求的学生</w:t>
      </w:r>
      <w:r w:rsidR="00AB3018" w:rsidRPr="005130E0">
        <w:rPr>
          <w:rFonts w:ascii="仿宋_GB2312" w:eastAsia="仿宋_GB2312" w:hAnsi="仿宋" w:hint="eastAsia"/>
          <w:sz w:val="24"/>
          <w:szCs w:val="24"/>
        </w:rPr>
        <w:t>将</w:t>
      </w:r>
      <w:r w:rsidRPr="005130E0">
        <w:rPr>
          <w:rFonts w:ascii="仿宋_GB2312" w:eastAsia="仿宋_GB2312" w:hAnsi="仿宋" w:hint="eastAsia"/>
          <w:sz w:val="24"/>
          <w:szCs w:val="24"/>
        </w:rPr>
        <w:t>被</w:t>
      </w:r>
      <w:r w:rsidR="00AB3018" w:rsidRPr="005130E0">
        <w:rPr>
          <w:rFonts w:ascii="仿宋_GB2312" w:eastAsia="仿宋_GB2312" w:hAnsi="仿宋" w:hint="eastAsia"/>
          <w:sz w:val="24"/>
          <w:szCs w:val="24"/>
        </w:rPr>
        <w:t>调整到</w:t>
      </w:r>
      <w:r w:rsidRPr="005130E0">
        <w:rPr>
          <w:rFonts w:ascii="仿宋_GB2312" w:eastAsia="仿宋_GB2312" w:hAnsi="仿宋" w:hint="eastAsia"/>
          <w:sz w:val="24"/>
          <w:szCs w:val="24"/>
        </w:rPr>
        <w:t>原专业普通班学习；学生也可根据自身学习情况，申请退出，进入</w:t>
      </w:r>
      <w:r w:rsidR="00E94911" w:rsidRPr="005130E0">
        <w:rPr>
          <w:rFonts w:ascii="仿宋_GB2312" w:eastAsia="仿宋_GB2312" w:hAnsi="仿宋" w:hint="eastAsia"/>
          <w:sz w:val="24"/>
          <w:szCs w:val="24"/>
        </w:rPr>
        <w:t>原</w:t>
      </w:r>
      <w:r w:rsidRPr="005130E0">
        <w:rPr>
          <w:rFonts w:ascii="仿宋_GB2312" w:eastAsia="仿宋_GB2312" w:hAnsi="仿宋" w:hint="eastAsia"/>
          <w:sz w:val="24"/>
          <w:szCs w:val="24"/>
        </w:rPr>
        <w:t>专业普通班学习。</w:t>
      </w:r>
    </w:p>
    <w:p w:rsidR="00E30354" w:rsidRPr="00BC1FAA" w:rsidRDefault="00E30354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●学生管理</w:t>
      </w:r>
    </w:p>
    <w:p w:rsidR="00E30354" w:rsidRPr="005130E0" w:rsidRDefault="008A0CC9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蓝色英才班</w:t>
      </w:r>
      <w:r w:rsidR="00C10DE0" w:rsidRPr="005130E0">
        <w:rPr>
          <w:rFonts w:ascii="仿宋_GB2312" w:eastAsia="仿宋_GB2312" w:hAnsi="仿宋" w:hint="eastAsia"/>
          <w:sz w:val="24"/>
          <w:szCs w:val="24"/>
        </w:rPr>
        <w:t>学生集中培养阶段单独编班，</w:t>
      </w:r>
      <w:r w:rsidR="00E30354" w:rsidRPr="005130E0">
        <w:rPr>
          <w:rFonts w:ascii="仿宋_GB2312" w:eastAsia="仿宋_GB2312" w:hAnsi="仿宋" w:hint="eastAsia"/>
          <w:sz w:val="24"/>
          <w:szCs w:val="24"/>
        </w:rPr>
        <w:t>学院配备班导师，具体负责指导学生参加日常教育教学等活动。</w:t>
      </w:r>
    </w:p>
    <w:p w:rsidR="00E30354" w:rsidRPr="005130E0" w:rsidRDefault="00E30354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学校在大学生创新创业训练计划项目立项、</w:t>
      </w:r>
      <w:r w:rsidR="00C10DE0" w:rsidRPr="005130E0">
        <w:rPr>
          <w:rFonts w:ascii="仿宋_GB2312" w:eastAsia="仿宋_GB2312" w:hAnsi="仿宋" w:hint="eastAsia"/>
          <w:sz w:val="24"/>
          <w:szCs w:val="24"/>
        </w:rPr>
        <w:t>科研创新训练、</w:t>
      </w:r>
      <w:r w:rsidRPr="005130E0">
        <w:rPr>
          <w:rFonts w:ascii="仿宋_GB2312" w:eastAsia="仿宋_GB2312" w:hAnsi="仿宋" w:hint="eastAsia"/>
          <w:sz w:val="24"/>
          <w:szCs w:val="24"/>
        </w:rPr>
        <w:t>奖助学金评定</w:t>
      </w:r>
      <w:r w:rsidR="00AB0311" w:rsidRPr="005130E0">
        <w:rPr>
          <w:rFonts w:ascii="仿宋_GB2312" w:eastAsia="仿宋_GB2312" w:hAnsi="仿宋" w:hint="eastAsia"/>
          <w:sz w:val="24"/>
          <w:szCs w:val="24"/>
        </w:rPr>
        <w:t>、推荐免试研究生</w:t>
      </w:r>
      <w:r w:rsidRPr="005130E0">
        <w:rPr>
          <w:rFonts w:ascii="仿宋_GB2312" w:eastAsia="仿宋_GB2312" w:hAnsi="仿宋" w:hint="eastAsia"/>
          <w:sz w:val="24"/>
          <w:szCs w:val="24"/>
        </w:rPr>
        <w:t>等方面</w:t>
      </w:r>
      <w:r w:rsidR="00A86D28">
        <w:rPr>
          <w:rFonts w:ascii="仿宋_GB2312" w:eastAsia="仿宋_GB2312" w:hAnsi="仿宋" w:hint="eastAsia"/>
          <w:sz w:val="24"/>
          <w:szCs w:val="24"/>
        </w:rPr>
        <w:t>，</w:t>
      </w:r>
      <w:r w:rsidRPr="005130E0">
        <w:rPr>
          <w:rFonts w:ascii="仿宋_GB2312" w:eastAsia="仿宋_GB2312" w:hAnsi="仿宋" w:hint="eastAsia"/>
          <w:sz w:val="24"/>
          <w:szCs w:val="24"/>
        </w:rPr>
        <w:t>对蓝色英才班予以</w:t>
      </w:r>
      <w:r w:rsidR="001B12FA" w:rsidRPr="005130E0">
        <w:rPr>
          <w:rFonts w:ascii="仿宋_GB2312" w:eastAsia="仿宋_GB2312" w:hAnsi="仿宋" w:hint="eastAsia"/>
          <w:sz w:val="24"/>
          <w:szCs w:val="24"/>
        </w:rPr>
        <w:t>必要</w:t>
      </w:r>
      <w:r w:rsidRPr="005130E0">
        <w:rPr>
          <w:rFonts w:ascii="仿宋_GB2312" w:eastAsia="仿宋_GB2312" w:hAnsi="仿宋" w:hint="eastAsia"/>
          <w:sz w:val="24"/>
          <w:szCs w:val="24"/>
        </w:rPr>
        <w:t>的政策支持。</w:t>
      </w:r>
      <w:r w:rsidR="004A787A" w:rsidRPr="005130E0">
        <w:rPr>
          <w:rFonts w:ascii="仿宋_GB2312" w:eastAsia="仿宋_GB2312" w:hAnsi="仿宋" w:hint="eastAsia"/>
          <w:sz w:val="24"/>
          <w:szCs w:val="24"/>
        </w:rPr>
        <w:t>蓝色英才班学生毕业后，学校仍将保持</w:t>
      </w:r>
      <w:r w:rsidR="00E237C8" w:rsidRPr="005130E0">
        <w:rPr>
          <w:rFonts w:ascii="仿宋_GB2312" w:eastAsia="仿宋_GB2312" w:hAnsi="仿宋" w:hint="eastAsia"/>
          <w:sz w:val="24"/>
          <w:szCs w:val="24"/>
        </w:rPr>
        <w:t>动态跟踪，为学生成长成才提供支持帮助。</w:t>
      </w:r>
    </w:p>
    <w:p w:rsidR="00E30354" w:rsidRPr="00BC1FAA" w:rsidRDefault="001B4C2B" w:rsidP="00BC1FAA">
      <w:pPr>
        <w:spacing w:line="420" w:lineRule="exact"/>
        <w:ind w:firstLineChars="200" w:firstLine="562"/>
        <w:rPr>
          <w:rFonts w:ascii="仿宋_GB2312" w:eastAsia="仿宋_GB2312" w:hAnsi="仿宋"/>
          <w:b/>
          <w:sz w:val="28"/>
          <w:szCs w:val="28"/>
        </w:rPr>
      </w:pPr>
      <w:r w:rsidRPr="00BC1FAA">
        <w:rPr>
          <w:rFonts w:ascii="仿宋_GB2312" w:eastAsia="仿宋_GB2312" w:hAnsi="仿宋" w:hint="eastAsia"/>
          <w:b/>
          <w:sz w:val="28"/>
          <w:szCs w:val="28"/>
        </w:rPr>
        <w:t>●招生咨询</w:t>
      </w:r>
    </w:p>
    <w:p w:rsidR="001B4C2B" w:rsidRPr="00BC1FAA" w:rsidRDefault="001B4C2B" w:rsidP="00A25149">
      <w:pPr>
        <w:spacing w:line="380" w:lineRule="exact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5130E0">
        <w:rPr>
          <w:rFonts w:ascii="仿宋_GB2312" w:eastAsia="仿宋_GB2312" w:hAnsi="仿宋" w:hint="eastAsia"/>
          <w:sz w:val="24"/>
          <w:szCs w:val="24"/>
        </w:rPr>
        <w:t>联系人：教务处邓老师，联系电话：0411-84762506</w:t>
      </w:r>
    </w:p>
    <w:sectPr w:rsidR="001B4C2B" w:rsidRPr="00BC1FAA" w:rsidSect="00AD1187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4CC" w:rsidRDefault="005834CC" w:rsidP="00D074C2">
      <w:r>
        <w:separator/>
      </w:r>
    </w:p>
  </w:endnote>
  <w:endnote w:type="continuationSeparator" w:id="0">
    <w:p w:rsidR="005834CC" w:rsidRDefault="005834CC" w:rsidP="00D07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98325"/>
      <w:docPartObj>
        <w:docPartGallery w:val="Page Numbers (Bottom of Page)"/>
        <w:docPartUnique/>
      </w:docPartObj>
    </w:sdtPr>
    <w:sdtContent>
      <w:p w:rsidR="00195C76" w:rsidRDefault="00B86E70">
        <w:pPr>
          <w:pStyle w:val="a4"/>
          <w:jc w:val="center"/>
        </w:pPr>
        <w:fldSimple w:instr=" PAGE   \* MERGEFORMAT ">
          <w:r w:rsidR="00197CF0" w:rsidRPr="00197CF0">
            <w:rPr>
              <w:noProof/>
              <w:lang w:val="zh-CN"/>
            </w:rPr>
            <w:t>1</w:t>
          </w:r>
        </w:fldSimple>
      </w:p>
    </w:sdtContent>
  </w:sdt>
  <w:p w:rsidR="00195C76" w:rsidRDefault="00195C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4CC" w:rsidRDefault="005834CC" w:rsidP="00D074C2">
      <w:r>
        <w:separator/>
      </w:r>
    </w:p>
  </w:footnote>
  <w:footnote w:type="continuationSeparator" w:id="0">
    <w:p w:rsidR="005834CC" w:rsidRDefault="005834CC" w:rsidP="00D074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4C2"/>
    <w:rsid w:val="00007DAE"/>
    <w:rsid w:val="000E35EE"/>
    <w:rsid w:val="00134A6F"/>
    <w:rsid w:val="001357D8"/>
    <w:rsid w:val="001359AC"/>
    <w:rsid w:val="00191999"/>
    <w:rsid w:val="00194373"/>
    <w:rsid w:val="00195C76"/>
    <w:rsid w:val="00197CF0"/>
    <w:rsid w:val="001A3D43"/>
    <w:rsid w:val="001B12FA"/>
    <w:rsid w:val="001B34BA"/>
    <w:rsid w:val="001B4C2B"/>
    <w:rsid w:val="001C6F1D"/>
    <w:rsid w:val="001D1EF0"/>
    <w:rsid w:val="001E0F28"/>
    <w:rsid w:val="00201CFF"/>
    <w:rsid w:val="00205212"/>
    <w:rsid w:val="00213A6C"/>
    <w:rsid w:val="00255960"/>
    <w:rsid w:val="00256768"/>
    <w:rsid w:val="0027583A"/>
    <w:rsid w:val="002A3660"/>
    <w:rsid w:val="002D7C92"/>
    <w:rsid w:val="00314B59"/>
    <w:rsid w:val="00320E98"/>
    <w:rsid w:val="00322393"/>
    <w:rsid w:val="00343E23"/>
    <w:rsid w:val="00360265"/>
    <w:rsid w:val="0037635D"/>
    <w:rsid w:val="003930A6"/>
    <w:rsid w:val="00407E91"/>
    <w:rsid w:val="00414900"/>
    <w:rsid w:val="00417367"/>
    <w:rsid w:val="00425EF4"/>
    <w:rsid w:val="00433C0D"/>
    <w:rsid w:val="0044463D"/>
    <w:rsid w:val="00477C5D"/>
    <w:rsid w:val="0048781A"/>
    <w:rsid w:val="004A787A"/>
    <w:rsid w:val="004C0895"/>
    <w:rsid w:val="00511D66"/>
    <w:rsid w:val="005130E0"/>
    <w:rsid w:val="00514E6C"/>
    <w:rsid w:val="005220A7"/>
    <w:rsid w:val="00545E2D"/>
    <w:rsid w:val="00552986"/>
    <w:rsid w:val="005716F7"/>
    <w:rsid w:val="005834CC"/>
    <w:rsid w:val="005841CF"/>
    <w:rsid w:val="00585177"/>
    <w:rsid w:val="005868EA"/>
    <w:rsid w:val="00592972"/>
    <w:rsid w:val="005A7561"/>
    <w:rsid w:val="005C7DC7"/>
    <w:rsid w:val="005E3DF5"/>
    <w:rsid w:val="006505E9"/>
    <w:rsid w:val="006561F5"/>
    <w:rsid w:val="00661E0B"/>
    <w:rsid w:val="00675D47"/>
    <w:rsid w:val="00693C96"/>
    <w:rsid w:val="0069787D"/>
    <w:rsid w:val="006B4DCC"/>
    <w:rsid w:val="00737264"/>
    <w:rsid w:val="00767C6B"/>
    <w:rsid w:val="007816AD"/>
    <w:rsid w:val="007C161D"/>
    <w:rsid w:val="007E47BD"/>
    <w:rsid w:val="008017F7"/>
    <w:rsid w:val="0080307C"/>
    <w:rsid w:val="00816FD1"/>
    <w:rsid w:val="00850284"/>
    <w:rsid w:val="00866F34"/>
    <w:rsid w:val="0088539A"/>
    <w:rsid w:val="008A0CC9"/>
    <w:rsid w:val="008A3C13"/>
    <w:rsid w:val="008A721A"/>
    <w:rsid w:val="008A77C9"/>
    <w:rsid w:val="008C2EA7"/>
    <w:rsid w:val="008C43F7"/>
    <w:rsid w:val="008D2E26"/>
    <w:rsid w:val="008F159F"/>
    <w:rsid w:val="008F76D4"/>
    <w:rsid w:val="009241E2"/>
    <w:rsid w:val="009502D2"/>
    <w:rsid w:val="0097008D"/>
    <w:rsid w:val="00970361"/>
    <w:rsid w:val="00991BBC"/>
    <w:rsid w:val="00993612"/>
    <w:rsid w:val="009A52B6"/>
    <w:rsid w:val="009B410F"/>
    <w:rsid w:val="009C0ADF"/>
    <w:rsid w:val="009C46C4"/>
    <w:rsid w:val="009D235E"/>
    <w:rsid w:val="009E578F"/>
    <w:rsid w:val="009E7258"/>
    <w:rsid w:val="00A25149"/>
    <w:rsid w:val="00A2556B"/>
    <w:rsid w:val="00A564C0"/>
    <w:rsid w:val="00A5760A"/>
    <w:rsid w:val="00A71FE7"/>
    <w:rsid w:val="00A77E77"/>
    <w:rsid w:val="00A82228"/>
    <w:rsid w:val="00A86D28"/>
    <w:rsid w:val="00AB0311"/>
    <w:rsid w:val="00AB3018"/>
    <w:rsid w:val="00AC2899"/>
    <w:rsid w:val="00AC3C3F"/>
    <w:rsid w:val="00AD1187"/>
    <w:rsid w:val="00AD733E"/>
    <w:rsid w:val="00AF0B85"/>
    <w:rsid w:val="00B0741D"/>
    <w:rsid w:val="00B272DD"/>
    <w:rsid w:val="00B41010"/>
    <w:rsid w:val="00B437EE"/>
    <w:rsid w:val="00B67729"/>
    <w:rsid w:val="00B841C4"/>
    <w:rsid w:val="00B86E70"/>
    <w:rsid w:val="00B87452"/>
    <w:rsid w:val="00BA3BF2"/>
    <w:rsid w:val="00BC1FAA"/>
    <w:rsid w:val="00C10DE0"/>
    <w:rsid w:val="00C50218"/>
    <w:rsid w:val="00C50285"/>
    <w:rsid w:val="00C62C0D"/>
    <w:rsid w:val="00C63055"/>
    <w:rsid w:val="00C81CB5"/>
    <w:rsid w:val="00C87363"/>
    <w:rsid w:val="00CA2D5E"/>
    <w:rsid w:val="00CC3C18"/>
    <w:rsid w:val="00CE5514"/>
    <w:rsid w:val="00D074C2"/>
    <w:rsid w:val="00D17CED"/>
    <w:rsid w:val="00D17E63"/>
    <w:rsid w:val="00D41FA5"/>
    <w:rsid w:val="00D42A6F"/>
    <w:rsid w:val="00D435BD"/>
    <w:rsid w:val="00D70BE2"/>
    <w:rsid w:val="00D85CE6"/>
    <w:rsid w:val="00DC5010"/>
    <w:rsid w:val="00DD798D"/>
    <w:rsid w:val="00E11EED"/>
    <w:rsid w:val="00E153D9"/>
    <w:rsid w:val="00E237C8"/>
    <w:rsid w:val="00E30354"/>
    <w:rsid w:val="00E354E7"/>
    <w:rsid w:val="00E372D5"/>
    <w:rsid w:val="00E4760F"/>
    <w:rsid w:val="00E62003"/>
    <w:rsid w:val="00E77509"/>
    <w:rsid w:val="00E93A0E"/>
    <w:rsid w:val="00E94911"/>
    <w:rsid w:val="00EA53FE"/>
    <w:rsid w:val="00ED4503"/>
    <w:rsid w:val="00EF34AE"/>
    <w:rsid w:val="00F112B9"/>
    <w:rsid w:val="00F22C8C"/>
    <w:rsid w:val="00F26B16"/>
    <w:rsid w:val="00F36BF9"/>
    <w:rsid w:val="00F46265"/>
    <w:rsid w:val="00F6361D"/>
    <w:rsid w:val="00F63B63"/>
    <w:rsid w:val="00F640D5"/>
    <w:rsid w:val="00F70B0E"/>
    <w:rsid w:val="00F71136"/>
    <w:rsid w:val="00FC1EDD"/>
    <w:rsid w:val="00FC5902"/>
    <w:rsid w:val="00FD7D2B"/>
    <w:rsid w:val="00FD7F12"/>
    <w:rsid w:val="00FE7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7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74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74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74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303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8517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5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6FBE5-260D-4943-95B9-F435C511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244</Words>
  <Characters>1397</Characters>
  <Application>Microsoft Office Word</Application>
  <DocSecurity>0</DocSecurity>
  <Lines>11</Lines>
  <Paragraphs>3</Paragraphs>
  <ScaleCrop>false</ScaleCrop>
  <Company>Lenovo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dreamsummit</cp:lastModifiedBy>
  <cp:revision>222</cp:revision>
  <dcterms:created xsi:type="dcterms:W3CDTF">2017-03-23T06:26:00Z</dcterms:created>
  <dcterms:modified xsi:type="dcterms:W3CDTF">2017-08-28T05:54:00Z</dcterms:modified>
</cp:coreProperties>
</file>