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860" w:type="dxa"/>
        <w:jc w:val="center"/>
        <w:tblInd w:w="93" w:type="dxa"/>
        <w:tblLook w:val="04A0"/>
      </w:tblPr>
      <w:tblGrid>
        <w:gridCol w:w="700"/>
        <w:gridCol w:w="2380"/>
        <w:gridCol w:w="2100"/>
        <w:gridCol w:w="1160"/>
        <w:gridCol w:w="1520"/>
      </w:tblGrid>
      <w:tr w:rsidR="00870A5A" w:rsidRPr="00BF2282" w:rsidTr="00F42A5F">
        <w:trPr>
          <w:trHeight w:val="72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开课学院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课程名称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教师姓名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课程归属</w:t>
            </w:r>
          </w:p>
        </w:tc>
      </w:tr>
      <w:tr w:rsidR="00870A5A" w:rsidRPr="00BF2282" w:rsidTr="00F42A5F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咖啡与茶文化鉴赏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丛海花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人文社科类</w:t>
            </w:r>
          </w:p>
        </w:tc>
      </w:tr>
      <w:tr w:rsidR="00870A5A" w:rsidRPr="00BF2282" w:rsidTr="00F42A5F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艺术与传媒学院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花艺与茶道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张立坤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艺术体育类</w:t>
            </w:r>
          </w:p>
        </w:tc>
      </w:tr>
      <w:tr w:rsidR="00870A5A" w:rsidRPr="00BF2282" w:rsidTr="00F42A5F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艺术与传媒学院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钢笔手绘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安家杰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艺术体育类</w:t>
            </w:r>
          </w:p>
        </w:tc>
      </w:tr>
      <w:tr w:rsidR="00870A5A" w:rsidRPr="00BF2282" w:rsidTr="00F42A5F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理学院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物理与现代科技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唐德龙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自然科学类</w:t>
            </w:r>
          </w:p>
        </w:tc>
      </w:tr>
      <w:tr w:rsidR="00870A5A" w:rsidRPr="00BF2282" w:rsidTr="00F42A5F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外国语学院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韩国语入门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崔松子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人文社科类</w:t>
            </w:r>
          </w:p>
        </w:tc>
      </w:tr>
      <w:tr w:rsidR="00870A5A" w:rsidRPr="00BF2282" w:rsidTr="00F42A5F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艺术与传媒学院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绘画基础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张仕春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艺术体育类</w:t>
            </w:r>
          </w:p>
        </w:tc>
      </w:tr>
      <w:tr w:rsidR="00870A5A" w:rsidRPr="00BF2282" w:rsidTr="00F42A5F">
        <w:trPr>
          <w:trHeight w:val="540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食品科学与工程学院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酒类知识与品评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佟长青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0A5A" w:rsidRPr="00BF2282" w:rsidRDefault="00870A5A" w:rsidP="00F42A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BF2282">
              <w:rPr>
                <w:rFonts w:ascii="宋体" w:hAnsi="宋体" w:cs="宋体" w:hint="eastAsia"/>
                <w:color w:val="000000"/>
                <w:kern w:val="0"/>
                <w:sz w:val="22"/>
              </w:rPr>
              <w:t>人文社科类</w:t>
            </w:r>
          </w:p>
        </w:tc>
      </w:tr>
    </w:tbl>
    <w:p w:rsidR="00345D2B" w:rsidRDefault="00345D2B"/>
    <w:sectPr w:rsidR="00345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5D2B" w:rsidRDefault="00345D2B" w:rsidP="00870A5A">
      <w:r>
        <w:separator/>
      </w:r>
    </w:p>
  </w:endnote>
  <w:endnote w:type="continuationSeparator" w:id="1">
    <w:p w:rsidR="00345D2B" w:rsidRDefault="00345D2B" w:rsidP="00870A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5D2B" w:rsidRDefault="00345D2B" w:rsidP="00870A5A">
      <w:r>
        <w:separator/>
      </w:r>
    </w:p>
  </w:footnote>
  <w:footnote w:type="continuationSeparator" w:id="1">
    <w:p w:rsidR="00345D2B" w:rsidRDefault="00345D2B" w:rsidP="00870A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0A5A"/>
    <w:rsid w:val="00345D2B"/>
    <w:rsid w:val="0087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A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0A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0A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0A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0A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>Lenovo</Company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王涛</dc:creator>
  <cp:keywords/>
  <dc:description/>
  <cp:lastModifiedBy>王涛</cp:lastModifiedBy>
  <cp:revision>2</cp:revision>
  <dcterms:created xsi:type="dcterms:W3CDTF">2018-03-19T05:35:00Z</dcterms:created>
  <dcterms:modified xsi:type="dcterms:W3CDTF">2018-03-19T05:36:00Z</dcterms:modified>
</cp:coreProperties>
</file>