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E52" w:rsidRDefault="00C83F1F" w:rsidP="0022034C">
      <w:pPr>
        <w:spacing w:afterLines="50" w:line="520" w:lineRule="exact"/>
        <w:rPr>
          <w:rFonts w:ascii="仿宋_GB2312" w:eastAsia="仿宋_GB2312"/>
          <w:sz w:val="30"/>
          <w:szCs w:val="30"/>
        </w:rPr>
      </w:pPr>
      <w:r w:rsidRPr="00C83F1F">
        <w:rPr>
          <w:rFonts w:ascii="仿宋_GB2312" w:eastAsia="仿宋_GB2312" w:hint="eastAsia"/>
          <w:sz w:val="30"/>
          <w:szCs w:val="30"/>
        </w:rPr>
        <w:t>附件5：</w:t>
      </w:r>
    </w:p>
    <w:p w:rsidR="00C83F1F" w:rsidRPr="00C83F1F" w:rsidRDefault="00C83F1F" w:rsidP="0022034C">
      <w:pPr>
        <w:spacing w:afterLines="50" w:line="520" w:lineRule="exact"/>
        <w:jc w:val="center"/>
        <w:rPr>
          <w:rFonts w:ascii="方正小标宋简体" w:eastAsia="方正小标宋简体"/>
          <w:sz w:val="36"/>
          <w:szCs w:val="36"/>
        </w:rPr>
      </w:pPr>
      <w:r w:rsidRPr="00C83F1F">
        <w:rPr>
          <w:rFonts w:ascii="方正小标宋简体" w:eastAsia="方正小标宋简体" w:hint="eastAsia"/>
          <w:sz w:val="36"/>
          <w:szCs w:val="36"/>
        </w:rPr>
        <w:t>关于在线考试工作的问答解释</w:t>
      </w:r>
    </w:p>
    <w:p w:rsidR="00C83F1F" w:rsidRDefault="00C83F1F" w:rsidP="0022034C">
      <w:pPr>
        <w:spacing w:afterLines="50" w:line="520" w:lineRule="exact"/>
        <w:rPr>
          <w:rFonts w:ascii="仿宋_GB2312" w:eastAsia="仿宋_GB2312"/>
          <w:sz w:val="30"/>
          <w:szCs w:val="30"/>
        </w:rPr>
      </w:pPr>
    </w:p>
    <w:p w:rsidR="00C83F1F" w:rsidRPr="00C83F1F" w:rsidRDefault="00C83F1F" w:rsidP="0022034C">
      <w:pPr>
        <w:spacing w:afterLines="50" w:line="520" w:lineRule="exact"/>
        <w:ind w:firstLine="600"/>
        <w:rPr>
          <w:rFonts w:ascii="仿宋_GB2312" w:eastAsia="仿宋_GB2312"/>
          <w:sz w:val="30"/>
          <w:szCs w:val="30"/>
        </w:rPr>
      </w:pPr>
      <w:r w:rsidRPr="00C83F1F">
        <w:rPr>
          <w:rFonts w:ascii="仿宋_GB2312" w:eastAsia="仿宋_GB2312" w:hint="eastAsia"/>
          <w:sz w:val="30"/>
          <w:szCs w:val="30"/>
        </w:rPr>
        <w:t>1.考试计划和试卷报送时间为何要定在每周三的17:00，是如何考虑的？</w:t>
      </w:r>
    </w:p>
    <w:p w:rsidR="00C83F1F" w:rsidRDefault="00C83F1F"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答：为维护在线考试的规范性、严肃性，教务处在收到任课教师提交的考试计划后，会汇总制表，报送相关领导、教学质量处和教学督导组，上述部门会根据考试信息对在线考试进行督导。把报送时间确定在周三17:00，教务处周四汇总制表，周五报送至相关部门，其中教学督导组还需</w:t>
      </w:r>
      <w:r w:rsidR="00485CB7">
        <w:rPr>
          <w:rFonts w:ascii="仿宋_GB2312" w:eastAsia="仿宋_GB2312" w:hint="eastAsia"/>
          <w:sz w:val="30"/>
          <w:szCs w:val="30"/>
        </w:rPr>
        <w:t>开展</w:t>
      </w:r>
      <w:r>
        <w:rPr>
          <w:rFonts w:ascii="仿宋_GB2312" w:eastAsia="仿宋_GB2312" w:hint="eastAsia"/>
          <w:sz w:val="30"/>
          <w:szCs w:val="30"/>
        </w:rPr>
        <w:t>考试督导巡查分工</w:t>
      </w:r>
      <w:r w:rsidR="00485CB7">
        <w:rPr>
          <w:rFonts w:ascii="仿宋_GB2312" w:eastAsia="仿宋_GB2312" w:hint="eastAsia"/>
          <w:sz w:val="30"/>
          <w:szCs w:val="30"/>
        </w:rPr>
        <w:t>等工作</w:t>
      </w:r>
      <w:r>
        <w:rPr>
          <w:rFonts w:ascii="仿宋_GB2312" w:eastAsia="仿宋_GB2312" w:hint="eastAsia"/>
          <w:sz w:val="30"/>
          <w:szCs w:val="30"/>
        </w:rPr>
        <w:t>，为了保障这一部分工作时间，故把考试计划和试卷报送时间定在每周三的17:00。同时，任课教师在确定考试时间后应第一时间告知学生，考试时间一旦确定不允许随意更改。</w:t>
      </w:r>
    </w:p>
    <w:p w:rsidR="00C83F1F" w:rsidRDefault="00C83F1F"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2.</w:t>
      </w:r>
      <w:r w:rsidR="00FE09DF">
        <w:rPr>
          <w:rFonts w:ascii="仿宋_GB2312" w:eastAsia="仿宋_GB2312" w:hint="eastAsia"/>
          <w:sz w:val="30"/>
          <w:szCs w:val="30"/>
        </w:rPr>
        <w:t>试卷封存作为网络教学平台新上线的功能，对在线考试有何意义？</w:t>
      </w:r>
    </w:p>
    <w:p w:rsidR="00FE09DF" w:rsidRDefault="00FE09DF"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答：试卷保密工作对考试是否安全平稳运行具有十分重要的意义。任课教师在上传完毕试卷后，试卷即保存在互联网中，存在泄密风险。任课教师启用试卷封存功能设置试卷密码，任何单位个人需要查阅试卷内容均需输入任课教师提前设置的试卷密码，提高了试卷保管的安全性。</w:t>
      </w:r>
    </w:p>
    <w:p w:rsidR="00E11A2E" w:rsidRDefault="00E11A2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3.</w:t>
      </w:r>
      <w:r w:rsidR="00626F5F">
        <w:rPr>
          <w:rFonts w:ascii="仿宋_GB2312" w:eastAsia="仿宋_GB2312" w:hint="eastAsia"/>
          <w:sz w:val="30"/>
          <w:szCs w:val="30"/>
        </w:rPr>
        <w:t>人脸识别功能和监考功能</w:t>
      </w:r>
      <w:r w:rsidR="00117D2E">
        <w:rPr>
          <w:rFonts w:ascii="仿宋_GB2312" w:eastAsia="仿宋_GB2312" w:hint="eastAsia"/>
          <w:sz w:val="30"/>
          <w:szCs w:val="30"/>
        </w:rPr>
        <w:t>是否要求任课教师必须使用？</w:t>
      </w:r>
    </w:p>
    <w:p w:rsidR="00117D2E" w:rsidRDefault="00117D2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答：上述两个功能供任课教师选用。任课教师可以在考试开始前向考生发送图像采集通知，考生在登录平台后即会收到相关通知，通过手机摄像头采集个人图像信息。后续在登录平台参加考试时，考生必须通过人脸识别才能进入考试系统作答，任课教师可通过后</w:t>
      </w:r>
      <w:r>
        <w:rPr>
          <w:rFonts w:ascii="仿宋_GB2312" w:eastAsia="仿宋_GB2312" w:hint="eastAsia"/>
          <w:sz w:val="30"/>
          <w:szCs w:val="30"/>
        </w:rPr>
        <w:lastRenderedPageBreak/>
        <w:t>台查看识别率较低的考生信息，避免替考现象的发生。</w:t>
      </w:r>
    </w:p>
    <w:p w:rsidR="00117D2E" w:rsidRDefault="00117D2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目前，第一监考员（任课教师）可以通过登录平台实时查阅考试过程中考生的作答情况，第二监考员只能通过云监考系统查看考生状态。第一监考员（任课教师）在平台中将第二监考员添加至监考名单后，两名监考教师均可同时通过平台和云监考实时监督考生做答情况。</w:t>
      </w:r>
    </w:p>
    <w:p w:rsidR="00117D2E" w:rsidRDefault="00117D2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4.与教务处发布的《大连海洋大学2019-2020学年第二学期本科课程在线考核工作方案》相比，补充通知增加了考生报送《考生退出考试系统登记表》这一工作，有何意义？</w:t>
      </w:r>
    </w:p>
    <w:p w:rsidR="00117D2E" w:rsidRDefault="00117D2E" w:rsidP="0022034C">
      <w:pPr>
        <w:spacing w:afterLines="50" w:line="520" w:lineRule="exact"/>
        <w:ind w:firstLine="600"/>
        <w:rPr>
          <w:rFonts w:ascii="仿宋_GB2312" w:eastAsia="仿宋_GB2312" w:hint="eastAsia"/>
          <w:sz w:val="30"/>
          <w:szCs w:val="30"/>
        </w:rPr>
      </w:pPr>
      <w:r>
        <w:rPr>
          <w:rFonts w:ascii="仿宋_GB2312" w:eastAsia="仿宋_GB2312" w:hint="eastAsia"/>
          <w:sz w:val="30"/>
          <w:szCs w:val="30"/>
        </w:rPr>
        <w:t>答：</w:t>
      </w:r>
      <w:r w:rsidR="009836D0">
        <w:rPr>
          <w:rFonts w:ascii="仿宋_GB2312" w:eastAsia="仿宋_GB2312" w:hint="eastAsia"/>
          <w:sz w:val="30"/>
          <w:szCs w:val="30"/>
        </w:rPr>
        <w:t>平台支持</w:t>
      </w:r>
      <w:r w:rsidR="002E3390">
        <w:rPr>
          <w:rFonts w:ascii="仿宋_GB2312" w:eastAsia="仿宋_GB2312" w:hint="eastAsia"/>
          <w:sz w:val="30"/>
          <w:szCs w:val="30"/>
        </w:rPr>
        <w:t>考生在</w:t>
      </w:r>
      <w:r w:rsidR="009836D0">
        <w:rPr>
          <w:rFonts w:ascii="仿宋_GB2312" w:eastAsia="仿宋_GB2312" w:hint="eastAsia"/>
          <w:sz w:val="30"/>
          <w:szCs w:val="30"/>
        </w:rPr>
        <w:t>考试系统内拍照及上传照片功能，考生</w:t>
      </w:r>
      <w:r w:rsidR="002E3390">
        <w:rPr>
          <w:rFonts w:ascii="仿宋_GB2312" w:eastAsia="仿宋_GB2312" w:hint="eastAsia"/>
          <w:sz w:val="30"/>
          <w:szCs w:val="30"/>
        </w:rPr>
        <w:t>完全</w:t>
      </w:r>
      <w:r w:rsidR="009836D0">
        <w:rPr>
          <w:rFonts w:ascii="仿宋_GB2312" w:eastAsia="仿宋_GB2312" w:hint="eastAsia"/>
          <w:sz w:val="30"/>
          <w:szCs w:val="30"/>
        </w:rPr>
        <w:t>不需要退出考试系统上传答案照片。</w:t>
      </w:r>
      <w:r w:rsidR="002E3390">
        <w:rPr>
          <w:rFonts w:ascii="仿宋_GB2312" w:eastAsia="仿宋_GB2312" w:hint="eastAsia"/>
          <w:sz w:val="30"/>
          <w:szCs w:val="30"/>
        </w:rPr>
        <w:t>为规范在线考试考务组织工作，杜绝考生无故随意</w:t>
      </w:r>
      <w:r w:rsidR="0017232A">
        <w:rPr>
          <w:rFonts w:ascii="仿宋_GB2312" w:eastAsia="仿宋_GB2312" w:hint="eastAsia"/>
          <w:sz w:val="30"/>
          <w:szCs w:val="30"/>
        </w:rPr>
        <w:t>多次</w:t>
      </w:r>
      <w:r w:rsidR="002E3390">
        <w:rPr>
          <w:rFonts w:ascii="仿宋_GB2312" w:eastAsia="仿宋_GB2312" w:hint="eastAsia"/>
          <w:sz w:val="30"/>
          <w:szCs w:val="30"/>
        </w:rPr>
        <w:t>退出考试系统的情况，要求考生因意外事件或拍照上传答案</w:t>
      </w:r>
      <w:r w:rsidR="0017232A">
        <w:rPr>
          <w:rFonts w:ascii="仿宋_GB2312" w:eastAsia="仿宋_GB2312" w:hint="eastAsia"/>
          <w:sz w:val="30"/>
          <w:szCs w:val="30"/>
        </w:rPr>
        <w:t>确需</w:t>
      </w:r>
      <w:r w:rsidR="002E3390">
        <w:rPr>
          <w:rFonts w:ascii="仿宋_GB2312" w:eastAsia="仿宋_GB2312" w:hint="eastAsia"/>
          <w:sz w:val="30"/>
          <w:szCs w:val="30"/>
        </w:rPr>
        <w:t>退出考试系统时</w:t>
      </w:r>
      <w:r w:rsidR="0017232A">
        <w:rPr>
          <w:rFonts w:ascii="仿宋_GB2312" w:eastAsia="仿宋_GB2312" w:hint="eastAsia"/>
          <w:sz w:val="30"/>
          <w:szCs w:val="30"/>
        </w:rPr>
        <w:t>，做好实时记录，考试结束后报备给任课教师。对维护考试规范和公平具有积极作用。</w:t>
      </w:r>
    </w:p>
    <w:p w:rsidR="00842F4E" w:rsidRDefault="00842F4E" w:rsidP="0022034C">
      <w:pPr>
        <w:spacing w:afterLines="50" w:line="520" w:lineRule="exact"/>
        <w:ind w:firstLine="600"/>
        <w:rPr>
          <w:rFonts w:ascii="仿宋_GB2312" w:eastAsia="仿宋_GB2312" w:hint="eastAsia"/>
          <w:sz w:val="30"/>
          <w:szCs w:val="30"/>
        </w:rPr>
      </w:pPr>
      <w:r>
        <w:rPr>
          <w:rFonts w:ascii="仿宋_GB2312" w:eastAsia="仿宋_GB2312" w:hint="eastAsia"/>
          <w:sz w:val="30"/>
          <w:szCs w:val="30"/>
        </w:rPr>
        <w:t>5.考生报送《考生退出考试系统登记表》的要求、方式，学校是如何规定的？</w:t>
      </w:r>
    </w:p>
    <w:p w:rsidR="00520B8E" w:rsidRDefault="00842F4E" w:rsidP="0022034C">
      <w:pPr>
        <w:spacing w:afterLines="50" w:line="520" w:lineRule="exact"/>
        <w:ind w:firstLine="600"/>
        <w:rPr>
          <w:rFonts w:ascii="仿宋_GB2312" w:eastAsia="仿宋_GB2312" w:hint="eastAsia"/>
          <w:sz w:val="30"/>
          <w:szCs w:val="30"/>
        </w:rPr>
      </w:pPr>
      <w:r>
        <w:rPr>
          <w:rFonts w:ascii="仿宋_GB2312" w:eastAsia="仿宋_GB2312" w:hint="eastAsia"/>
          <w:sz w:val="30"/>
          <w:szCs w:val="30"/>
        </w:rPr>
        <w:t>答：学校要求任课教师在考试开始前就报送《考生退出考试系统登记表》向考生进行解释说明。在考试过程中，考生理论上全过程不需要退出考试系统，因特殊情况退出时，应自行记录好退出时间和事由。在考试结束后，考生第一时间填写《考生退出考试系统登记表》，通过微信、QQ、邮箱等任课老师提前公布的方式报送</w:t>
      </w:r>
      <w:r w:rsidR="00520B8E">
        <w:rPr>
          <w:rFonts w:ascii="仿宋_GB2312" w:eastAsia="仿宋_GB2312" w:hint="eastAsia"/>
          <w:sz w:val="30"/>
          <w:szCs w:val="30"/>
        </w:rPr>
        <w:t>。</w:t>
      </w:r>
    </w:p>
    <w:p w:rsidR="00842F4E" w:rsidRPr="00842F4E" w:rsidRDefault="00520B8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为避免因填写</w:t>
      </w:r>
      <w:r w:rsidR="00E37040">
        <w:rPr>
          <w:rFonts w:ascii="仿宋_GB2312" w:eastAsia="仿宋_GB2312" w:hint="eastAsia"/>
          <w:sz w:val="30"/>
          <w:szCs w:val="30"/>
        </w:rPr>
        <w:t>《</w:t>
      </w:r>
      <w:r>
        <w:rPr>
          <w:rFonts w:ascii="仿宋_GB2312" w:eastAsia="仿宋_GB2312" w:hint="eastAsia"/>
          <w:sz w:val="30"/>
          <w:szCs w:val="30"/>
        </w:rPr>
        <w:t>考生退出考试系统登记表》而退出考试系统和影响考生正常作答，考生不应在考试过程中填写《考生退出考试系统登记表》。</w:t>
      </w:r>
    </w:p>
    <w:p w:rsidR="0017232A" w:rsidRDefault="00842F4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6</w:t>
      </w:r>
      <w:r w:rsidR="0017232A">
        <w:rPr>
          <w:rFonts w:ascii="仿宋_GB2312" w:eastAsia="仿宋_GB2312" w:hint="eastAsia"/>
          <w:sz w:val="30"/>
          <w:szCs w:val="30"/>
        </w:rPr>
        <w:t>.部分考题比如画图题、计算题等需要考生拍照上传，同时需</w:t>
      </w:r>
      <w:r w:rsidR="0017232A">
        <w:rPr>
          <w:rFonts w:ascii="仿宋_GB2312" w:eastAsia="仿宋_GB2312" w:hint="eastAsia"/>
          <w:sz w:val="30"/>
          <w:szCs w:val="30"/>
        </w:rPr>
        <w:lastRenderedPageBreak/>
        <w:t>要考生参加云监考，是否要求考生必须具备两台手机？</w:t>
      </w:r>
    </w:p>
    <w:p w:rsidR="0017232A" w:rsidRDefault="0017232A"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答：出于</w:t>
      </w:r>
      <w:r w:rsidR="00123388">
        <w:rPr>
          <w:rFonts w:ascii="仿宋_GB2312" w:eastAsia="仿宋_GB2312" w:hint="eastAsia"/>
          <w:sz w:val="30"/>
          <w:szCs w:val="30"/>
        </w:rPr>
        <w:t>不增加</w:t>
      </w:r>
      <w:r>
        <w:rPr>
          <w:rFonts w:ascii="仿宋_GB2312" w:eastAsia="仿宋_GB2312" w:hint="eastAsia"/>
          <w:sz w:val="30"/>
          <w:szCs w:val="30"/>
        </w:rPr>
        <w:t>考生</w:t>
      </w:r>
      <w:r w:rsidR="00123388">
        <w:rPr>
          <w:rFonts w:ascii="仿宋_GB2312" w:eastAsia="仿宋_GB2312" w:hint="eastAsia"/>
          <w:sz w:val="30"/>
          <w:szCs w:val="30"/>
        </w:rPr>
        <w:t>额外</w:t>
      </w:r>
      <w:r>
        <w:rPr>
          <w:rFonts w:ascii="仿宋_GB2312" w:eastAsia="仿宋_GB2312" w:hint="eastAsia"/>
          <w:sz w:val="30"/>
          <w:szCs w:val="30"/>
        </w:rPr>
        <w:t>负担考虑，允许考生在满足学校考试要求的前提下，对考生参加考试使用的硬件设备不做硬性规定。比如考生可以使用手机做答，可以使用电脑外接摄像头、麦克风和音箱参加云监考。具体规定可以查阅考生守则中的相关规定。</w:t>
      </w:r>
      <w:r w:rsidR="00986899">
        <w:rPr>
          <w:rFonts w:ascii="仿宋_GB2312" w:eastAsia="仿宋_GB2312" w:hint="eastAsia"/>
          <w:sz w:val="30"/>
          <w:szCs w:val="30"/>
        </w:rPr>
        <w:t>监考员在考试全过程要逐一检查考生的云监考画面是否符合学校要求，不符合的要及时纠正。</w:t>
      </w:r>
    </w:p>
    <w:p w:rsidR="0017232A" w:rsidRDefault="00842F4E"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7</w:t>
      </w:r>
      <w:r w:rsidR="0017232A">
        <w:rPr>
          <w:rFonts w:ascii="仿宋_GB2312" w:eastAsia="仿宋_GB2312" w:hint="eastAsia"/>
          <w:sz w:val="30"/>
          <w:szCs w:val="30"/>
        </w:rPr>
        <w:t>.</w:t>
      </w:r>
      <w:r w:rsidR="00986899">
        <w:rPr>
          <w:rFonts w:ascii="仿宋_GB2312" w:eastAsia="仿宋_GB2312" w:hint="eastAsia"/>
          <w:sz w:val="30"/>
          <w:szCs w:val="30"/>
        </w:rPr>
        <w:t>考生或任课教师在遇到突发事件时应如何处置？</w:t>
      </w:r>
    </w:p>
    <w:p w:rsidR="00986899" w:rsidRDefault="00986899"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答：考生有义务在考试开始前做好参加考试的各项准备工作，在遇有可能影响正常参加考试的事情时，要第一时间向任课教师（</w:t>
      </w:r>
      <w:r w:rsidR="0022034C">
        <w:rPr>
          <w:rFonts w:ascii="仿宋_GB2312" w:eastAsia="仿宋_GB2312" w:hint="eastAsia"/>
          <w:sz w:val="30"/>
          <w:szCs w:val="30"/>
        </w:rPr>
        <w:t>监考员、</w:t>
      </w:r>
      <w:r>
        <w:rPr>
          <w:rFonts w:ascii="仿宋_GB2312" w:eastAsia="仿宋_GB2312" w:hint="eastAsia"/>
          <w:sz w:val="30"/>
          <w:szCs w:val="30"/>
        </w:rPr>
        <w:t>学院、教务处）报备。考生在考试过程中遇有突发事件，要第一时间向任课教师（监考员、学院、教务处）报备。考试结束后才报备的，一律按旷考处理。</w:t>
      </w:r>
      <w:r w:rsidR="00123388">
        <w:rPr>
          <w:rFonts w:ascii="仿宋_GB2312" w:eastAsia="仿宋_GB2312" w:hint="eastAsia"/>
          <w:sz w:val="30"/>
          <w:szCs w:val="30"/>
        </w:rPr>
        <w:t>考生迟到10分钟以上的不允许参加考试。</w:t>
      </w:r>
    </w:p>
    <w:p w:rsidR="00986899" w:rsidRPr="00986899" w:rsidRDefault="0022034C" w:rsidP="0022034C">
      <w:pPr>
        <w:spacing w:afterLines="50" w:line="520" w:lineRule="exact"/>
        <w:ind w:firstLine="600"/>
        <w:rPr>
          <w:rFonts w:ascii="仿宋_GB2312" w:eastAsia="仿宋_GB2312"/>
          <w:sz w:val="30"/>
          <w:szCs w:val="30"/>
        </w:rPr>
      </w:pPr>
      <w:r>
        <w:rPr>
          <w:rFonts w:ascii="仿宋_GB2312" w:eastAsia="仿宋_GB2312" w:hint="eastAsia"/>
          <w:sz w:val="30"/>
          <w:szCs w:val="30"/>
        </w:rPr>
        <w:t>任课教师在考试开始前应制定该课程的在线考试应急预案。考试全过程遇有突发事件的要及时启动应急预案予以妥善处理，同时向学院或教务处报备，确保考试顺利完成。</w:t>
      </w:r>
    </w:p>
    <w:sectPr w:rsidR="00986899" w:rsidRPr="00986899" w:rsidSect="00C83F1F">
      <w:pgSz w:w="11906" w:h="16838"/>
      <w:pgMar w:top="1270" w:right="1588" w:bottom="127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00F4"/>
    <w:multiLevelType w:val="hybridMultilevel"/>
    <w:tmpl w:val="DB48F010"/>
    <w:lvl w:ilvl="0" w:tplc="7E644490">
      <w:start w:val="1"/>
      <w:numFmt w:val="decimal"/>
      <w:lvlText w:val="%1."/>
      <w:lvlJc w:val="left"/>
      <w:pPr>
        <w:ind w:left="1500" w:hanging="9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F1F"/>
    <w:rsid w:val="00117D2E"/>
    <w:rsid w:val="00123388"/>
    <w:rsid w:val="0017232A"/>
    <w:rsid w:val="0022034C"/>
    <w:rsid w:val="002E3390"/>
    <w:rsid w:val="00374E52"/>
    <w:rsid w:val="00485CB7"/>
    <w:rsid w:val="00520B8E"/>
    <w:rsid w:val="0059081D"/>
    <w:rsid w:val="00626F5F"/>
    <w:rsid w:val="00842F4E"/>
    <w:rsid w:val="009836D0"/>
    <w:rsid w:val="00986899"/>
    <w:rsid w:val="00C83F1F"/>
    <w:rsid w:val="00E11A2E"/>
    <w:rsid w:val="00E37040"/>
    <w:rsid w:val="00FE0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F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245</Words>
  <Characters>1398</Characters>
  <Application>Microsoft Office Word</Application>
  <DocSecurity>0</DocSecurity>
  <Lines>11</Lines>
  <Paragraphs>3</Paragraphs>
  <ScaleCrop>false</ScaleCrop>
  <Company>微软中国</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教务处考务中心</dc:creator>
  <cp:keywords/>
  <dc:description/>
  <cp:lastModifiedBy>教务处考务中心</cp:lastModifiedBy>
  <cp:revision>25</cp:revision>
  <dcterms:created xsi:type="dcterms:W3CDTF">2020-06-10T09:54:00Z</dcterms:created>
  <dcterms:modified xsi:type="dcterms:W3CDTF">2020-06-11T06:33:00Z</dcterms:modified>
</cp:coreProperties>
</file>